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4762" w14:textId="1B7CFD2B" w:rsidR="00ED521E" w:rsidRPr="00F36578" w:rsidRDefault="0057726E" w:rsidP="0057726E">
      <w:pPr>
        <w:spacing w:before="233"/>
        <w:ind w:left="1406" w:right="1219"/>
        <w:jc w:val="center"/>
        <w:rPr>
          <w:rFonts w:ascii="Meiryo UI" w:eastAsia="Meiryo UI" w:hAnsi="Meiryo UI"/>
          <w:b/>
          <w:bCs/>
          <w:color w:val="000000" w:themeColor="text1"/>
          <w:sz w:val="28"/>
          <w:szCs w:val="28"/>
        </w:rPr>
      </w:pPr>
      <w:r w:rsidRPr="00F36578">
        <w:rPr>
          <w:rFonts w:ascii="Meiryo UI" w:eastAsia="Meiryo UI" w:hAnsi="Meiryo UI" w:hint="eastAsia"/>
          <w:b/>
          <w:bCs/>
          <w:color w:val="000000" w:themeColor="text1"/>
          <w:sz w:val="28"/>
          <w:szCs w:val="28"/>
        </w:rPr>
        <w:t>第</w:t>
      </w:r>
      <w:r w:rsidR="00B14F94">
        <w:rPr>
          <w:rFonts w:ascii="Meiryo UI" w:eastAsia="Meiryo UI" w:hAnsi="Meiryo UI" w:hint="eastAsia"/>
          <w:b/>
          <w:bCs/>
          <w:color w:val="000000" w:themeColor="text1"/>
          <w:sz w:val="28"/>
          <w:szCs w:val="28"/>
        </w:rPr>
        <w:t>5</w:t>
      </w:r>
      <w:r w:rsidRPr="00F36578">
        <w:rPr>
          <w:rFonts w:ascii="Meiryo UI" w:eastAsia="Meiryo UI" w:hAnsi="Meiryo UI" w:hint="eastAsia"/>
          <w:b/>
          <w:bCs/>
          <w:color w:val="000000" w:themeColor="text1"/>
          <w:sz w:val="28"/>
          <w:szCs w:val="28"/>
        </w:rPr>
        <w:t>回殺虫剤抵抗性対策シンポジウム</w:t>
      </w:r>
      <w:r w:rsidR="0034638D" w:rsidRPr="00F36578">
        <w:rPr>
          <w:rFonts w:ascii="Meiryo UI" w:eastAsia="Meiryo UI" w:hAnsi="Meiryo UI" w:hint="eastAsia"/>
          <w:b/>
          <w:bCs/>
          <w:color w:val="000000" w:themeColor="text1"/>
          <w:sz w:val="28"/>
          <w:szCs w:val="28"/>
        </w:rPr>
        <w:t xml:space="preserve">　</w:t>
      </w:r>
      <w:r w:rsidRPr="00F36578">
        <w:rPr>
          <w:rFonts w:ascii="Meiryo UI" w:eastAsia="Meiryo UI" w:hAnsi="Meiryo UI" w:hint="eastAsia"/>
          <w:b/>
          <w:bCs/>
          <w:color w:val="000000" w:themeColor="text1"/>
          <w:sz w:val="28"/>
          <w:szCs w:val="28"/>
        </w:rPr>
        <w:t>事前アンケート</w:t>
      </w:r>
    </w:p>
    <w:p w14:paraId="4E1C581D" w14:textId="77777777" w:rsidR="00ED521E" w:rsidRPr="00F94F19" w:rsidRDefault="00ED521E">
      <w:pPr>
        <w:pStyle w:val="a3"/>
        <w:spacing w:before="12"/>
        <w:rPr>
          <w:rFonts w:ascii="Meiryo UI" w:eastAsia="Meiryo UI" w:hAnsi="Meiryo UI"/>
          <w:color w:val="000000" w:themeColor="text1"/>
          <w:sz w:val="24"/>
        </w:rPr>
      </w:pPr>
    </w:p>
    <w:p w14:paraId="306D1E63" w14:textId="6756E411" w:rsidR="00ED521E" w:rsidRPr="00F36578" w:rsidRDefault="00F94F19" w:rsidP="0057726E">
      <w:pPr>
        <w:spacing w:before="72"/>
        <w:ind w:left="232"/>
        <w:rPr>
          <w:rFonts w:ascii="Meiryo UI" w:eastAsia="Meiryo UI" w:hAnsi="Meiryo UI"/>
          <w:color w:val="000000" w:themeColor="text1"/>
        </w:rPr>
      </w:pPr>
      <w:r w:rsidRPr="00F36578">
        <w:rPr>
          <w:rFonts w:ascii="Meiryo UI" w:eastAsia="Meiryo UI" w:hAnsi="Meiryo UI" w:hint="eastAsia"/>
          <w:color w:val="000000" w:themeColor="text1"/>
        </w:rPr>
        <w:t xml:space="preserve">■　</w:t>
      </w:r>
      <w:r w:rsidR="0057726E" w:rsidRPr="00F36578">
        <w:rPr>
          <w:rFonts w:ascii="Meiryo UI" w:eastAsia="Meiryo UI" w:hAnsi="Meiryo UI" w:hint="eastAsia"/>
          <w:color w:val="000000" w:themeColor="text1"/>
        </w:rPr>
        <w:t xml:space="preserve">開催日時 ： </w:t>
      </w:r>
      <w:r w:rsidRPr="00F36578">
        <w:rPr>
          <w:rFonts w:ascii="Meiryo UI" w:eastAsia="Meiryo UI" w:hAnsi="Meiryo UI"/>
          <w:color w:val="000000" w:themeColor="text1"/>
        </w:rPr>
        <w:t xml:space="preserve"> 202</w:t>
      </w:r>
      <w:r w:rsidR="00B14F94">
        <w:rPr>
          <w:rFonts w:ascii="Meiryo UI" w:eastAsia="Meiryo UI" w:hAnsi="Meiryo UI" w:hint="eastAsia"/>
          <w:color w:val="000000" w:themeColor="text1"/>
        </w:rPr>
        <w:t>5</w:t>
      </w:r>
      <w:r w:rsidR="006F30D6" w:rsidRPr="00F36578">
        <w:rPr>
          <w:rFonts w:ascii="Meiryo UI" w:eastAsia="Meiryo UI" w:hAnsi="Meiryo UI"/>
          <w:color w:val="000000" w:themeColor="text1"/>
        </w:rPr>
        <w:t xml:space="preserve"> 年 12 月</w:t>
      </w:r>
      <w:r w:rsidR="004211E0">
        <w:rPr>
          <w:rFonts w:ascii="Meiryo UI" w:eastAsia="Meiryo UI" w:hAnsi="Meiryo UI"/>
          <w:color w:val="000000" w:themeColor="text1"/>
        </w:rPr>
        <w:t xml:space="preserve"> </w:t>
      </w:r>
      <w:r w:rsidR="004211E0">
        <w:rPr>
          <w:rFonts w:ascii="Meiryo UI" w:eastAsia="Meiryo UI" w:hAnsi="Meiryo UI" w:hint="eastAsia"/>
          <w:color w:val="000000" w:themeColor="text1"/>
        </w:rPr>
        <w:t>1</w:t>
      </w:r>
      <w:r w:rsidR="00B14F94">
        <w:rPr>
          <w:rFonts w:ascii="Meiryo UI" w:eastAsia="Meiryo UI" w:hAnsi="Meiryo UI" w:hint="eastAsia"/>
          <w:color w:val="000000" w:themeColor="text1"/>
        </w:rPr>
        <w:t>9</w:t>
      </w:r>
      <w:r w:rsidR="006F30D6" w:rsidRPr="00F36578">
        <w:rPr>
          <w:rFonts w:ascii="Meiryo UI" w:eastAsia="Meiryo UI" w:hAnsi="Meiryo UI"/>
          <w:color w:val="000000" w:themeColor="text1"/>
        </w:rPr>
        <w:t xml:space="preserve"> </w:t>
      </w:r>
      <w:r w:rsidRPr="00F36578">
        <w:rPr>
          <w:rFonts w:ascii="Meiryo UI" w:eastAsia="Meiryo UI" w:hAnsi="Meiryo UI"/>
          <w:color w:val="000000" w:themeColor="text1"/>
        </w:rPr>
        <w:t>日（</w:t>
      </w:r>
      <w:r w:rsidR="00B14F94">
        <w:rPr>
          <w:rFonts w:ascii="Meiryo UI" w:eastAsia="Meiryo UI" w:hAnsi="Meiryo UI" w:hint="eastAsia"/>
          <w:color w:val="000000" w:themeColor="text1"/>
        </w:rPr>
        <w:t>金</w:t>
      </w:r>
      <w:r w:rsidRPr="00F36578">
        <w:rPr>
          <w:rFonts w:ascii="Meiryo UI" w:eastAsia="Meiryo UI" w:hAnsi="Meiryo UI" w:hint="eastAsia"/>
          <w:color w:val="000000" w:themeColor="text1"/>
        </w:rPr>
        <w:t>曜</w:t>
      </w:r>
      <w:r w:rsidR="006F30D6" w:rsidRPr="00F36578">
        <w:rPr>
          <w:rFonts w:ascii="Meiryo UI" w:eastAsia="Meiryo UI" w:hAnsi="Meiryo UI"/>
          <w:color w:val="000000" w:themeColor="text1"/>
        </w:rPr>
        <w:t>）</w:t>
      </w:r>
      <w:r w:rsidR="006F30D6" w:rsidRPr="00F36578">
        <w:rPr>
          <w:rFonts w:ascii="Meiryo UI" w:eastAsia="Meiryo UI" w:hAnsi="Meiryo UI" w:hint="eastAsia"/>
          <w:color w:val="000000" w:themeColor="text1"/>
        </w:rPr>
        <w:t xml:space="preserve">　</w:t>
      </w:r>
      <w:r w:rsidRPr="00F36578">
        <w:rPr>
          <w:rFonts w:ascii="Meiryo UI" w:eastAsia="Meiryo UI" w:hAnsi="Meiryo UI"/>
          <w:color w:val="000000" w:themeColor="text1"/>
        </w:rPr>
        <w:t>10</w:t>
      </w:r>
      <w:r w:rsidR="00F36578">
        <w:rPr>
          <w:rFonts w:ascii="Meiryo UI" w:eastAsia="Meiryo UI" w:hAnsi="Meiryo UI" w:hint="eastAsia"/>
          <w:color w:val="000000" w:themeColor="text1"/>
        </w:rPr>
        <w:t>：</w:t>
      </w:r>
      <w:r w:rsidRPr="00F36578">
        <w:rPr>
          <w:rFonts w:ascii="Meiryo UI" w:eastAsia="Meiryo UI" w:hAnsi="Meiryo UI" w:hint="eastAsia"/>
          <w:color w:val="000000" w:themeColor="text1"/>
        </w:rPr>
        <w:t>00</w:t>
      </w:r>
      <w:r w:rsidR="006F30D6" w:rsidRPr="00F36578">
        <w:rPr>
          <w:rFonts w:ascii="Meiryo UI" w:eastAsia="Meiryo UI" w:hAnsi="Meiryo UI"/>
          <w:color w:val="000000" w:themeColor="text1"/>
        </w:rPr>
        <w:t>～1</w:t>
      </w:r>
      <w:r w:rsidRPr="00F36578">
        <w:rPr>
          <w:rFonts w:ascii="Meiryo UI" w:eastAsia="Meiryo UI" w:hAnsi="Meiryo UI" w:hint="eastAsia"/>
          <w:color w:val="000000" w:themeColor="text1"/>
        </w:rPr>
        <w:t>7：0</w:t>
      </w:r>
      <w:r w:rsidR="006F30D6" w:rsidRPr="00F36578">
        <w:rPr>
          <w:rFonts w:ascii="Meiryo UI" w:eastAsia="Meiryo UI" w:hAnsi="Meiryo UI"/>
          <w:color w:val="000000" w:themeColor="text1"/>
        </w:rPr>
        <w:t>0</w:t>
      </w:r>
    </w:p>
    <w:p w14:paraId="65338B3D" w14:textId="76C9258B" w:rsidR="00ED521E" w:rsidRDefault="00F94F19" w:rsidP="00F94F19">
      <w:pPr>
        <w:tabs>
          <w:tab w:val="left" w:pos="535"/>
        </w:tabs>
        <w:spacing w:before="70"/>
        <w:ind w:left="232"/>
        <w:rPr>
          <w:rFonts w:ascii="Meiryo UI" w:eastAsia="Meiryo UI" w:hAnsi="Meiryo UI"/>
          <w:color w:val="000000" w:themeColor="text1"/>
        </w:rPr>
      </w:pPr>
      <w:r w:rsidRPr="00F36578">
        <w:rPr>
          <w:rFonts w:ascii="Meiryo UI" w:eastAsia="Meiryo UI" w:hAnsi="Meiryo UI" w:hint="eastAsia"/>
          <w:color w:val="000000" w:themeColor="text1"/>
        </w:rPr>
        <w:t xml:space="preserve">■　</w:t>
      </w:r>
      <w:r w:rsidR="0057726E" w:rsidRPr="00F36578">
        <w:rPr>
          <w:rFonts w:ascii="Meiryo UI" w:eastAsia="Meiryo UI" w:hAnsi="Meiryo UI" w:hint="eastAsia"/>
          <w:color w:val="000000" w:themeColor="text1"/>
        </w:rPr>
        <w:t>会場</w:t>
      </w:r>
      <w:r w:rsidR="0057726E" w:rsidRPr="00F36578">
        <w:rPr>
          <w:rFonts w:ascii="Meiryo UI" w:eastAsia="Meiryo UI" w:hAnsi="Meiryo UI" w:hint="eastAsia"/>
          <w:color w:val="000000" w:themeColor="text1"/>
          <w:spacing w:val="38"/>
        </w:rPr>
        <w:t xml:space="preserve"> </w:t>
      </w:r>
      <w:r w:rsidRPr="00F36578">
        <w:rPr>
          <w:rFonts w:ascii="Meiryo UI" w:eastAsia="Meiryo UI" w:hAnsi="Meiryo UI" w:hint="eastAsia"/>
          <w:color w:val="000000" w:themeColor="text1"/>
          <w:spacing w:val="38"/>
        </w:rPr>
        <w:t xml:space="preserve">　</w:t>
      </w:r>
      <w:r w:rsidR="0057726E" w:rsidRPr="00F36578">
        <w:rPr>
          <w:rFonts w:ascii="Meiryo UI" w:eastAsia="Meiryo UI" w:hAnsi="Meiryo UI" w:hint="eastAsia"/>
          <w:color w:val="000000" w:themeColor="text1"/>
        </w:rPr>
        <w:t>：</w:t>
      </w:r>
      <w:r w:rsidR="0057726E" w:rsidRPr="00F36578">
        <w:rPr>
          <w:rFonts w:ascii="Meiryo UI" w:eastAsia="Meiryo UI" w:hAnsi="Meiryo UI" w:hint="eastAsia"/>
          <w:color w:val="000000" w:themeColor="text1"/>
          <w:spacing w:val="37"/>
        </w:rPr>
        <w:t xml:space="preserve"> </w:t>
      </w:r>
      <w:r w:rsidR="006F30D6" w:rsidRPr="00F36578">
        <w:rPr>
          <w:rFonts w:ascii="Meiryo UI" w:eastAsia="Meiryo UI" w:hAnsi="Meiryo UI" w:hint="eastAsia"/>
          <w:color w:val="000000" w:themeColor="text1"/>
        </w:rPr>
        <w:t>対面（会場</w:t>
      </w:r>
      <w:r w:rsidRPr="00F36578">
        <w:rPr>
          <w:rFonts w:ascii="Meiryo UI" w:eastAsia="Meiryo UI" w:hAnsi="Meiryo UI" w:hint="eastAsia"/>
          <w:color w:val="000000" w:themeColor="text1"/>
        </w:rPr>
        <w:t>・東京</w:t>
      </w:r>
      <w:r w:rsidR="006F30D6" w:rsidRPr="00F36578">
        <w:rPr>
          <w:rFonts w:ascii="Meiryo UI" w:eastAsia="Meiryo UI" w:hAnsi="Meiryo UI" w:hint="eastAsia"/>
          <w:color w:val="000000" w:themeColor="text1"/>
        </w:rPr>
        <w:t>）とオンライン（</w:t>
      </w:r>
      <w:r w:rsidR="006F30D6" w:rsidRPr="00F36578">
        <w:rPr>
          <w:rFonts w:ascii="Meiryo UI" w:eastAsia="Meiryo UI" w:hAnsi="Meiryo UI"/>
          <w:color w:val="000000" w:themeColor="text1"/>
        </w:rPr>
        <w:t>Zoom）のハイブリッド開催</w:t>
      </w:r>
    </w:p>
    <w:p w14:paraId="5A98BD11" w14:textId="4B7F8975" w:rsidR="004211E0" w:rsidRPr="00F36578" w:rsidRDefault="004211E0" w:rsidP="00B14F94">
      <w:pPr>
        <w:tabs>
          <w:tab w:val="left" w:pos="535"/>
        </w:tabs>
        <w:spacing w:before="70"/>
        <w:ind w:left="232"/>
        <w:rPr>
          <w:rFonts w:ascii="Meiryo UI" w:eastAsia="Meiryo UI" w:hAnsi="Meiryo UI"/>
          <w:color w:val="000000" w:themeColor="text1"/>
        </w:rPr>
      </w:pPr>
      <w:r>
        <w:rPr>
          <w:rFonts w:ascii="Meiryo UI" w:eastAsia="Meiryo UI" w:hAnsi="Meiryo UI" w:hint="eastAsia"/>
          <w:color w:val="000000" w:themeColor="text1"/>
        </w:rPr>
        <w:t xml:space="preserve">■　テーマ </w:t>
      </w:r>
      <w:r w:rsidRPr="00F36578">
        <w:rPr>
          <w:rFonts w:ascii="Meiryo UI" w:eastAsia="Meiryo UI" w:hAnsi="Meiryo UI" w:hint="eastAsia"/>
          <w:color w:val="000000" w:themeColor="text1"/>
          <w:spacing w:val="38"/>
        </w:rPr>
        <w:t xml:space="preserve">　</w:t>
      </w:r>
      <w:r w:rsidRPr="00F36578">
        <w:rPr>
          <w:rFonts w:ascii="Meiryo UI" w:eastAsia="Meiryo UI" w:hAnsi="Meiryo UI" w:hint="eastAsia"/>
          <w:color w:val="000000" w:themeColor="text1"/>
        </w:rPr>
        <w:t>：</w:t>
      </w:r>
      <w:r w:rsidR="00EF68A3">
        <w:rPr>
          <w:rFonts w:ascii="Meiryo UI" w:eastAsia="Meiryo UI" w:hAnsi="Meiryo UI" w:hint="eastAsia"/>
          <w:color w:val="000000" w:themeColor="text1"/>
        </w:rPr>
        <w:t xml:space="preserve"> </w:t>
      </w:r>
      <w:r w:rsidR="00B14F94" w:rsidRPr="00B14F94">
        <w:rPr>
          <w:rFonts w:ascii="Meiryo UI" w:eastAsia="Meiryo UI" w:hAnsi="Meiryo UI" w:hint="eastAsia"/>
          <w:color w:val="000000" w:themeColor="text1"/>
        </w:rPr>
        <w:t>発生生態の理解からはじめる難防除害虫管理と殺虫剤抵抗性対策～斑点米カメムシを例に～</w:t>
      </w:r>
    </w:p>
    <w:p w14:paraId="057183BF" w14:textId="77777777" w:rsidR="00ED521E" w:rsidRPr="00F94F19" w:rsidRDefault="00ED521E">
      <w:pPr>
        <w:pStyle w:val="a3"/>
        <w:spacing w:before="7"/>
        <w:rPr>
          <w:rFonts w:ascii="Meiryo UI" w:eastAsia="Meiryo UI" w:hAnsi="Meiryo UI"/>
          <w:color w:val="000000" w:themeColor="text1"/>
          <w:sz w:val="2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6"/>
        <w:gridCol w:w="3536"/>
        <w:gridCol w:w="1100"/>
        <w:gridCol w:w="3851"/>
      </w:tblGrid>
      <w:tr w:rsidR="0034638D" w:rsidRPr="00F94F19" w14:paraId="17757D59" w14:textId="77777777" w:rsidTr="009378D0">
        <w:trPr>
          <w:trHeight w:val="938"/>
        </w:trPr>
        <w:tc>
          <w:tcPr>
            <w:tcW w:w="1196" w:type="dxa"/>
            <w:vAlign w:val="center"/>
          </w:tcPr>
          <w:p w14:paraId="6ED7EF08" w14:textId="473CD49C" w:rsidR="00ED521E" w:rsidRPr="00F36578" w:rsidRDefault="00F94F19" w:rsidP="009378D0">
            <w:pPr>
              <w:pStyle w:val="TableParagraph"/>
              <w:snapToGrid w:val="0"/>
              <w:spacing w:before="131"/>
              <w:ind w:left="306"/>
              <w:jc w:val="both"/>
              <w:rPr>
                <w:rFonts w:ascii="Meiryo UI" w:eastAsia="Meiryo UI" w:hAnsi="Meiryo UI"/>
                <w:color w:val="000000" w:themeColor="text1"/>
              </w:rPr>
            </w:pPr>
            <w:r w:rsidRPr="00F36578">
              <w:rPr>
                <w:rFonts w:ascii="Meiryo UI" w:eastAsia="Meiryo UI" w:hAnsi="Meiryo UI" w:hint="eastAsia"/>
                <w:color w:val="000000" w:themeColor="text1"/>
                <w:w w:val="105"/>
              </w:rPr>
              <w:t>御</w:t>
            </w:r>
            <w:r w:rsidR="0057726E" w:rsidRPr="00F36578">
              <w:rPr>
                <w:rFonts w:ascii="Meiryo UI" w:eastAsia="Meiryo UI" w:hAnsi="Meiryo UI"/>
                <w:color w:val="000000" w:themeColor="text1"/>
                <w:w w:val="105"/>
              </w:rPr>
              <w:t>所属</w:t>
            </w:r>
          </w:p>
        </w:tc>
        <w:tc>
          <w:tcPr>
            <w:tcW w:w="3536" w:type="dxa"/>
            <w:vAlign w:val="center"/>
          </w:tcPr>
          <w:p w14:paraId="6CF9EC08" w14:textId="77777777" w:rsidR="00ED521E" w:rsidRPr="00F36578" w:rsidRDefault="00ED521E" w:rsidP="00F36578">
            <w:pPr>
              <w:pStyle w:val="TableParagraph"/>
              <w:jc w:val="both"/>
              <w:rPr>
                <w:rFonts w:ascii="Meiryo UI" w:eastAsia="Meiryo UI" w:hAnsi="Meiryo UI"/>
                <w:color w:val="000000" w:themeColor="text1"/>
              </w:rPr>
            </w:pPr>
          </w:p>
        </w:tc>
        <w:tc>
          <w:tcPr>
            <w:tcW w:w="1100" w:type="dxa"/>
            <w:tcBorders>
              <w:top w:val="single" w:sz="6" w:space="0" w:color="000000"/>
              <w:bottom w:val="single" w:sz="6" w:space="0" w:color="000000"/>
              <w:right w:val="single" w:sz="6" w:space="0" w:color="000000"/>
            </w:tcBorders>
            <w:vAlign w:val="center"/>
          </w:tcPr>
          <w:p w14:paraId="4AE0DEEC" w14:textId="00CEB284" w:rsidR="00ED521E" w:rsidRPr="00F36578" w:rsidRDefault="00F94F19" w:rsidP="009378D0">
            <w:pPr>
              <w:pStyle w:val="TableParagraph"/>
              <w:snapToGrid w:val="0"/>
              <w:spacing w:before="131"/>
              <w:ind w:left="255"/>
              <w:jc w:val="both"/>
              <w:rPr>
                <w:rFonts w:ascii="Meiryo UI" w:eastAsia="Meiryo UI" w:hAnsi="Meiryo UI"/>
                <w:color w:val="000000" w:themeColor="text1"/>
              </w:rPr>
            </w:pPr>
            <w:r w:rsidRPr="00F36578">
              <w:rPr>
                <w:rFonts w:ascii="Meiryo UI" w:eastAsia="Meiryo UI" w:hAnsi="Meiryo UI" w:hint="eastAsia"/>
                <w:color w:val="000000" w:themeColor="text1"/>
                <w:w w:val="105"/>
              </w:rPr>
              <w:t>御</w:t>
            </w:r>
            <w:r w:rsidR="0057726E" w:rsidRPr="00F36578">
              <w:rPr>
                <w:rFonts w:ascii="Meiryo UI" w:eastAsia="Meiryo UI" w:hAnsi="Meiryo UI"/>
                <w:color w:val="000000" w:themeColor="text1"/>
                <w:w w:val="105"/>
              </w:rPr>
              <w:t>氏名</w:t>
            </w:r>
          </w:p>
        </w:tc>
        <w:tc>
          <w:tcPr>
            <w:tcW w:w="3851" w:type="dxa"/>
            <w:tcBorders>
              <w:top w:val="single" w:sz="6" w:space="0" w:color="000000"/>
              <w:left w:val="single" w:sz="6" w:space="0" w:color="000000"/>
              <w:bottom w:val="single" w:sz="6" w:space="0" w:color="000000"/>
              <w:right w:val="single" w:sz="6" w:space="0" w:color="000000"/>
            </w:tcBorders>
            <w:vAlign w:val="center"/>
          </w:tcPr>
          <w:p w14:paraId="2FD4F2DB" w14:textId="77777777" w:rsidR="00ED521E" w:rsidRPr="00F36578" w:rsidRDefault="00ED521E" w:rsidP="00F36578">
            <w:pPr>
              <w:pStyle w:val="TableParagraph"/>
              <w:jc w:val="both"/>
              <w:rPr>
                <w:rFonts w:ascii="Meiryo UI" w:eastAsia="Meiryo UI" w:hAnsi="Meiryo UI"/>
                <w:color w:val="000000" w:themeColor="text1"/>
              </w:rPr>
            </w:pPr>
          </w:p>
        </w:tc>
      </w:tr>
      <w:tr w:rsidR="00F94F19" w:rsidRPr="00F94F19" w14:paraId="1EEA94C3" w14:textId="77777777" w:rsidTr="004D39B1">
        <w:trPr>
          <w:trHeight w:val="6394"/>
        </w:trPr>
        <w:tc>
          <w:tcPr>
            <w:tcW w:w="9683" w:type="dxa"/>
            <w:gridSpan w:val="4"/>
            <w:tcBorders>
              <w:bottom w:val="dashSmallGap" w:sz="4" w:space="0" w:color="auto"/>
              <w:right w:val="single" w:sz="6" w:space="0" w:color="000000"/>
            </w:tcBorders>
          </w:tcPr>
          <w:p w14:paraId="45B4D5A0" w14:textId="0A292A26" w:rsidR="00F94F19" w:rsidRDefault="00F94F19" w:rsidP="009378D0">
            <w:pPr>
              <w:pStyle w:val="a3"/>
              <w:numPr>
                <w:ilvl w:val="0"/>
                <w:numId w:val="2"/>
              </w:numPr>
              <w:tabs>
                <w:tab w:val="left" w:pos="464"/>
              </w:tabs>
              <w:spacing w:before="25" w:line="360" w:lineRule="auto"/>
              <w:ind w:leftChars="150" w:left="550" w:right="102" w:hangingChars="100" w:hanging="220"/>
              <w:rPr>
                <w:rFonts w:ascii="Meiryo UI" w:eastAsia="Meiryo UI" w:hAnsi="Meiryo UI"/>
                <w:color w:val="000000" w:themeColor="text1"/>
              </w:rPr>
            </w:pPr>
            <w:r w:rsidRPr="00F94F19">
              <w:rPr>
                <w:rFonts w:ascii="Meiryo UI" w:eastAsia="Meiryo UI" w:hAnsi="Meiryo UI"/>
                <w:color w:val="000000" w:themeColor="text1"/>
              </w:rPr>
              <w:t>御関心</w:t>
            </w:r>
            <w:r>
              <w:rPr>
                <w:rFonts w:ascii="Meiryo UI" w:eastAsia="Meiryo UI" w:hAnsi="Meiryo UI" w:hint="eastAsia"/>
                <w:color w:val="000000" w:themeColor="text1"/>
              </w:rPr>
              <w:t>のあ</w:t>
            </w:r>
            <w:r w:rsidRPr="00F94F19">
              <w:rPr>
                <w:rFonts w:ascii="Meiryo UI" w:eastAsia="Meiryo UI" w:hAnsi="Meiryo UI"/>
                <w:color w:val="000000" w:themeColor="text1"/>
              </w:rPr>
              <w:t>るテーマにチェック☑してください。複数</w:t>
            </w:r>
            <w:r>
              <w:rPr>
                <w:rFonts w:ascii="Meiryo UI" w:eastAsia="Meiryo UI" w:hAnsi="Meiryo UI" w:hint="eastAsia"/>
                <w:color w:val="000000" w:themeColor="text1"/>
              </w:rPr>
              <w:t>を</w:t>
            </w:r>
            <w:r w:rsidRPr="00F94F19">
              <w:rPr>
                <w:rFonts w:ascii="Meiryo UI" w:eastAsia="Meiryo UI" w:hAnsi="Meiryo UI"/>
                <w:color w:val="000000" w:themeColor="text1"/>
              </w:rPr>
              <w:t>チェックしていただいて</w:t>
            </w:r>
            <w:r>
              <w:rPr>
                <w:rFonts w:ascii="Meiryo UI" w:eastAsia="Meiryo UI" w:hAnsi="Meiryo UI" w:hint="eastAsia"/>
                <w:color w:val="000000" w:themeColor="text1"/>
              </w:rPr>
              <w:t>も</w:t>
            </w:r>
            <w:r w:rsidRPr="00F94F19">
              <w:rPr>
                <w:rFonts w:ascii="Meiryo UI" w:eastAsia="Meiryo UI" w:hAnsi="Meiryo UI"/>
                <w:color w:val="000000" w:themeColor="text1"/>
              </w:rPr>
              <w:t>結構です。</w:t>
            </w:r>
          </w:p>
          <w:p w14:paraId="6842A388" w14:textId="77777777" w:rsidR="009C501F" w:rsidRPr="009C501F" w:rsidRDefault="009C501F" w:rsidP="00B14F94">
            <w:pPr>
              <w:pStyle w:val="a3"/>
              <w:tabs>
                <w:tab w:val="left" w:pos="464"/>
              </w:tabs>
              <w:spacing w:before="25" w:line="360" w:lineRule="auto"/>
              <w:ind w:right="104"/>
              <w:rPr>
                <w:rFonts w:ascii="Meiryo UI" w:eastAsia="Meiryo UI" w:hAnsi="Meiryo UI"/>
                <w:color w:val="000000" w:themeColor="text1"/>
                <w:sz w:val="16"/>
                <w:szCs w:val="16"/>
              </w:rPr>
            </w:pPr>
          </w:p>
          <w:p w14:paraId="45743E1B" w14:textId="4ADDC68B" w:rsidR="00F94F19" w:rsidRPr="009C501F" w:rsidRDefault="00000000" w:rsidP="009378D0">
            <w:pPr>
              <w:pStyle w:val="a3"/>
              <w:spacing w:before="1" w:line="360" w:lineRule="auto"/>
              <w:ind w:leftChars="150" w:left="330"/>
              <w:rPr>
                <w:rFonts w:ascii="Meiryo UI" w:eastAsia="Meiryo UI" w:hAnsi="Meiryo UI"/>
                <w:color w:val="000000" w:themeColor="text1"/>
              </w:rPr>
            </w:pPr>
            <w:sdt>
              <w:sdtPr>
                <w:rPr>
                  <w:rFonts w:ascii="Meiryo UI" w:eastAsia="Meiryo UI" w:hAnsi="Meiryo UI"/>
                  <w:color w:val="000000" w:themeColor="text1"/>
                </w:rPr>
                <w:id w:val="2137145694"/>
                <w14:checkbox>
                  <w14:checked w14:val="0"/>
                  <w14:checkedState w14:val="00FE" w14:font="Wingdings"/>
                  <w14:uncheckedState w14:val="2610" w14:font="ＭＳ ゴシック"/>
                </w14:checkbox>
              </w:sdtPr>
              <w:sdtContent>
                <w:r w:rsidR="009C501F">
                  <w:rPr>
                    <w:rFonts w:hint="eastAsia"/>
                    <w:color w:val="000000" w:themeColor="text1"/>
                  </w:rPr>
                  <w:t>☐</w:t>
                </w:r>
              </w:sdtContent>
            </w:sdt>
            <w:r w:rsidR="00F94F19" w:rsidRPr="009C501F">
              <w:rPr>
                <w:rFonts w:ascii="Meiryo UI" w:eastAsia="Meiryo UI" w:hAnsi="Meiryo UI"/>
                <w:color w:val="000000" w:themeColor="text1"/>
              </w:rPr>
              <w:t xml:space="preserve"> (</w:t>
            </w:r>
            <w:r w:rsidR="00F94F19" w:rsidRPr="009C501F">
              <w:rPr>
                <w:rFonts w:ascii="Meiryo UI" w:eastAsia="Meiryo UI" w:hAnsi="Meiryo UI" w:hint="eastAsia"/>
                <w:color w:val="000000" w:themeColor="text1"/>
              </w:rPr>
              <w:t>講演１</w:t>
            </w:r>
            <w:r w:rsidR="00F94F19" w:rsidRPr="009C501F">
              <w:rPr>
                <w:rFonts w:ascii="Meiryo UI" w:eastAsia="Meiryo UI" w:hAnsi="Meiryo UI"/>
                <w:color w:val="000000" w:themeColor="text1"/>
              </w:rPr>
              <w:t>)</w:t>
            </w:r>
            <w:r w:rsidR="00F94F19" w:rsidRPr="009C501F">
              <w:rPr>
                <w:rFonts w:ascii="Meiryo UI" w:eastAsia="Meiryo UI" w:hAnsi="Meiryo UI" w:hint="eastAsia"/>
                <w:color w:val="000000" w:themeColor="text1"/>
              </w:rPr>
              <w:t xml:space="preserve"> </w:t>
            </w:r>
            <w:r w:rsidR="00B14F94" w:rsidRPr="00B14F94">
              <w:rPr>
                <w:rFonts w:ascii="Meiryo UI" w:eastAsia="Meiryo UI" w:hAnsi="Meiryo UI" w:hint="eastAsia"/>
                <w:color w:val="000000" w:themeColor="text1"/>
              </w:rPr>
              <w:t>「予防・予察」に重点を置いた総合防除の一層の推進と現場への浸透</w:t>
            </w:r>
          </w:p>
          <w:p w14:paraId="177F69A1" w14:textId="3197CFDC" w:rsidR="00F94F19" w:rsidRPr="009C501F" w:rsidRDefault="00B14F94" w:rsidP="009378D0">
            <w:pPr>
              <w:pStyle w:val="a3"/>
              <w:spacing w:before="1" w:line="360" w:lineRule="auto"/>
              <w:ind w:firstLineChars="800" w:firstLine="1760"/>
              <w:rPr>
                <w:rFonts w:ascii="Meiryo UI" w:eastAsia="Meiryo UI" w:hAnsi="Meiryo UI"/>
                <w:color w:val="000000" w:themeColor="text1"/>
              </w:rPr>
            </w:pPr>
            <w:r w:rsidRPr="00B14F94">
              <w:rPr>
                <w:rFonts w:ascii="Meiryo UI" w:eastAsia="Meiryo UI" w:hAnsi="Meiryo UI" w:hint="eastAsia"/>
                <w:color w:val="000000" w:themeColor="text1"/>
              </w:rPr>
              <w:t>藤井達也・岡田和秀（農林水産省　消費・安全局　植物防疫課）</w:t>
            </w:r>
          </w:p>
          <w:p w14:paraId="48C67529" w14:textId="43F29D87" w:rsidR="00F94F19" w:rsidRPr="009C501F" w:rsidRDefault="00000000" w:rsidP="009378D0">
            <w:pPr>
              <w:pStyle w:val="a3"/>
              <w:spacing w:before="1" w:line="360" w:lineRule="auto"/>
              <w:ind w:leftChars="150" w:left="1540" w:hangingChars="550" w:hanging="1210"/>
              <w:rPr>
                <w:rFonts w:ascii="Meiryo UI" w:eastAsia="Meiryo UI" w:hAnsi="Meiryo UI"/>
                <w:color w:val="000000" w:themeColor="text1"/>
              </w:rPr>
            </w:pPr>
            <w:sdt>
              <w:sdtPr>
                <w:rPr>
                  <w:rFonts w:ascii="Meiryo UI" w:eastAsia="Meiryo UI" w:hAnsi="Meiryo UI"/>
                  <w:color w:val="000000" w:themeColor="text1"/>
                </w:rPr>
                <w:id w:val="1291172511"/>
                <w14:checkbox>
                  <w14:checked w14:val="0"/>
                  <w14:checkedState w14:val="00FE" w14:font="Wingdings"/>
                  <w14:uncheckedState w14:val="2610" w14:font="ＭＳ ゴシック"/>
                </w14:checkbox>
              </w:sdtPr>
              <w:sdtContent>
                <w:r w:rsidR="009C501F">
                  <w:rPr>
                    <w:rFonts w:hint="eastAsia"/>
                    <w:color w:val="000000" w:themeColor="text1"/>
                  </w:rPr>
                  <w:t>☐</w:t>
                </w:r>
              </w:sdtContent>
            </w:sdt>
            <w:r w:rsidR="009C501F" w:rsidRPr="009C501F">
              <w:rPr>
                <w:rFonts w:ascii="Meiryo UI" w:eastAsia="Meiryo UI" w:hAnsi="Meiryo UI"/>
                <w:color w:val="000000" w:themeColor="text1"/>
              </w:rPr>
              <w:t xml:space="preserve"> </w:t>
            </w:r>
            <w:r w:rsidR="00F94F19" w:rsidRPr="009C501F">
              <w:rPr>
                <w:rFonts w:ascii="Meiryo UI" w:eastAsia="Meiryo UI" w:hAnsi="Meiryo UI"/>
                <w:color w:val="000000" w:themeColor="text1"/>
              </w:rPr>
              <w:t>(</w:t>
            </w:r>
            <w:r w:rsidR="00F94F19" w:rsidRPr="009C501F">
              <w:rPr>
                <w:rFonts w:ascii="Meiryo UI" w:eastAsia="Meiryo UI" w:hAnsi="Meiryo UI" w:hint="eastAsia"/>
                <w:color w:val="000000" w:themeColor="text1"/>
              </w:rPr>
              <w:t>講演２</w:t>
            </w:r>
            <w:r w:rsidR="00F94F19" w:rsidRPr="009C501F">
              <w:rPr>
                <w:rFonts w:ascii="Meiryo UI" w:eastAsia="Meiryo UI" w:hAnsi="Meiryo UI"/>
                <w:color w:val="000000" w:themeColor="text1"/>
              </w:rPr>
              <w:t xml:space="preserve">) </w:t>
            </w:r>
            <w:r w:rsidR="00B14F94" w:rsidRPr="00B14F94">
              <w:rPr>
                <w:rFonts w:ascii="Meiryo UI" w:eastAsia="Meiryo UI" w:hAnsi="Meiryo UI" w:hint="eastAsia"/>
                <w:color w:val="000000" w:themeColor="text1"/>
              </w:rPr>
              <w:t>斑点米カメムシ類の発生予測・薬剤散布連絡システムの開発</w:t>
            </w:r>
            <w:r w:rsidR="00B14F94">
              <w:rPr>
                <w:rFonts w:ascii="Meiryo UI" w:eastAsia="Meiryo UI" w:hAnsi="Meiryo UI"/>
                <w:color w:val="000000" w:themeColor="text1"/>
              </w:rPr>
              <w:br/>
            </w:r>
            <w:r w:rsidR="00B14F94" w:rsidRPr="00B14F94">
              <w:rPr>
                <w:rFonts w:ascii="Meiryo UI" w:eastAsia="Meiryo UI" w:hAnsi="Meiryo UI" w:hint="eastAsia"/>
                <w:color w:val="000000" w:themeColor="text1"/>
              </w:rPr>
              <w:t>～予察による適期防除の視点から～</w:t>
            </w:r>
          </w:p>
          <w:p w14:paraId="0089905F" w14:textId="596CD244" w:rsidR="00F94F19" w:rsidRPr="009C501F" w:rsidRDefault="00B14F94" w:rsidP="009378D0">
            <w:pPr>
              <w:pStyle w:val="a3"/>
              <w:spacing w:before="47" w:line="360" w:lineRule="auto"/>
              <w:ind w:firstLineChars="800" w:firstLine="1760"/>
              <w:rPr>
                <w:rFonts w:ascii="Meiryo UI" w:eastAsia="Meiryo UI" w:hAnsi="Meiryo UI"/>
                <w:color w:val="000000" w:themeColor="text1"/>
              </w:rPr>
            </w:pPr>
            <w:r w:rsidRPr="00B14F94">
              <w:rPr>
                <w:rFonts w:ascii="Meiryo UI" w:eastAsia="Meiryo UI" w:hAnsi="Meiryo UI" w:hint="eastAsia"/>
                <w:color w:val="000000" w:themeColor="text1"/>
              </w:rPr>
              <w:t>松倉啓一郎（農研機構　植物防疫研究部門）</w:t>
            </w:r>
          </w:p>
          <w:p w14:paraId="38744442" w14:textId="4F1A7767" w:rsidR="00F94F19" w:rsidRPr="009C501F" w:rsidRDefault="00000000" w:rsidP="009378D0">
            <w:pPr>
              <w:pStyle w:val="a3"/>
              <w:spacing w:before="47" w:line="360" w:lineRule="auto"/>
              <w:ind w:leftChars="150" w:left="330"/>
              <w:rPr>
                <w:rFonts w:ascii="Meiryo UI" w:eastAsia="Meiryo UI" w:hAnsi="Meiryo UI"/>
                <w:color w:val="000000" w:themeColor="text1"/>
              </w:rPr>
            </w:pPr>
            <w:sdt>
              <w:sdtPr>
                <w:rPr>
                  <w:rFonts w:ascii="Meiryo UI" w:eastAsia="Meiryo UI" w:hAnsi="Meiryo UI"/>
                  <w:color w:val="000000" w:themeColor="text1"/>
                </w:rPr>
                <w:id w:val="736059346"/>
                <w14:checkbox>
                  <w14:checked w14:val="0"/>
                  <w14:checkedState w14:val="00FE" w14:font="Wingdings"/>
                  <w14:uncheckedState w14:val="2610" w14:font="ＭＳ ゴシック"/>
                </w14:checkbox>
              </w:sdtPr>
              <w:sdtContent>
                <w:r w:rsidR="009C501F">
                  <w:rPr>
                    <w:rFonts w:hint="eastAsia"/>
                    <w:color w:val="000000" w:themeColor="text1"/>
                  </w:rPr>
                  <w:t>☐</w:t>
                </w:r>
              </w:sdtContent>
            </w:sdt>
            <w:r w:rsidR="009C501F" w:rsidRPr="009C501F">
              <w:rPr>
                <w:rFonts w:ascii="Meiryo UI" w:eastAsia="Meiryo UI" w:hAnsi="Meiryo UI"/>
                <w:color w:val="000000" w:themeColor="text1"/>
              </w:rPr>
              <w:t xml:space="preserve"> </w:t>
            </w:r>
            <w:r w:rsidR="00F94F19" w:rsidRPr="009C501F">
              <w:rPr>
                <w:rFonts w:ascii="Meiryo UI" w:eastAsia="Meiryo UI" w:hAnsi="Meiryo UI"/>
                <w:color w:val="000000" w:themeColor="text1"/>
              </w:rPr>
              <w:t>(</w:t>
            </w:r>
            <w:r w:rsidR="00F94F19" w:rsidRPr="009C501F">
              <w:rPr>
                <w:rFonts w:ascii="Meiryo UI" w:eastAsia="Meiryo UI" w:hAnsi="Meiryo UI" w:hint="eastAsia"/>
                <w:color w:val="000000" w:themeColor="text1"/>
              </w:rPr>
              <w:t>講演３</w:t>
            </w:r>
            <w:r w:rsidR="00F94F19" w:rsidRPr="009C501F">
              <w:rPr>
                <w:rFonts w:ascii="Meiryo UI" w:eastAsia="Meiryo UI" w:hAnsi="Meiryo UI"/>
                <w:color w:val="000000" w:themeColor="text1"/>
              </w:rPr>
              <w:t>)</w:t>
            </w:r>
            <w:r w:rsidR="00BD5A2F" w:rsidRPr="009C501F">
              <w:rPr>
                <w:rFonts w:ascii="Meiryo UI" w:eastAsia="Meiryo UI" w:hAnsi="Meiryo UI"/>
                <w:color w:val="000000" w:themeColor="text1"/>
              </w:rPr>
              <w:t xml:space="preserve"> </w:t>
            </w:r>
            <w:r w:rsidR="00B14F94" w:rsidRPr="00B14F94">
              <w:rPr>
                <w:rFonts w:ascii="Meiryo UI" w:eastAsia="Meiryo UI" w:hAnsi="Meiryo UI" w:hint="eastAsia"/>
                <w:color w:val="000000" w:themeColor="text1"/>
              </w:rPr>
              <w:t>東北地域における斑点米カメムシ類の発生動向および防除対策</w:t>
            </w:r>
          </w:p>
          <w:p w14:paraId="5F6B7736" w14:textId="63BCDFA7" w:rsidR="00F94F19" w:rsidRPr="009C501F" w:rsidRDefault="00B14F94" w:rsidP="009378D0">
            <w:pPr>
              <w:pStyle w:val="a3"/>
              <w:spacing w:before="47" w:line="360" w:lineRule="auto"/>
              <w:ind w:firstLineChars="800" w:firstLine="1760"/>
              <w:rPr>
                <w:rFonts w:ascii="Meiryo UI" w:eastAsia="Meiryo UI" w:hAnsi="Meiryo UI"/>
                <w:color w:val="000000" w:themeColor="text1"/>
              </w:rPr>
            </w:pPr>
            <w:r w:rsidRPr="00B14F94">
              <w:rPr>
                <w:rFonts w:ascii="Meiryo UI" w:eastAsia="Meiryo UI" w:hAnsi="Meiryo UI" w:hint="eastAsia"/>
                <w:color w:val="000000" w:themeColor="text1"/>
              </w:rPr>
              <w:t>大友令史</w:t>
            </w:r>
            <w:r w:rsidRPr="00B14F94">
              <w:rPr>
                <w:rFonts w:ascii="Meiryo UI" w:eastAsia="Meiryo UI" w:hAnsi="Meiryo UI"/>
                <w:color w:val="000000" w:themeColor="text1"/>
                <w:vertAlign w:val="superscript"/>
              </w:rPr>
              <w:t>1</w:t>
            </w:r>
            <w:r w:rsidRPr="00B14F94">
              <w:rPr>
                <w:rFonts w:ascii="Meiryo UI" w:eastAsia="Meiryo UI" w:hAnsi="Meiryo UI"/>
                <w:color w:val="000000" w:themeColor="text1"/>
              </w:rPr>
              <w:t>・吉田雅紀</w:t>
            </w:r>
            <w:r w:rsidRPr="00B14F94">
              <w:rPr>
                <w:rFonts w:ascii="Meiryo UI" w:eastAsia="Meiryo UI" w:hAnsi="Meiryo UI"/>
                <w:color w:val="000000" w:themeColor="text1"/>
                <w:vertAlign w:val="superscript"/>
              </w:rPr>
              <w:t>2</w:t>
            </w:r>
            <w:r w:rsidRPr="00B14F94">
              <w:rPr>
                <w:rFonts w:ascii="Meiryo UI" w:eastAsia="Meiryo UI" w:hAnsi="Meiryo UI"/>
                <w:color w:val="000000" w:themeColor="text1"/>
              </w:rPr>
              <w:t>（</w:t>
            </w:r>
            <w:r w:rsidRPr="00B14F94">
              <w:rPr>
                <w:rFonts w:ascii="Meiryo UI" w:eastAsia="Meiryo UI" w:hAnsi="Meiryo UI"/>
                <w:color w:val="000000" w:themeColor="text1"/>
                <w:vertAlign w:val="superscript"/>
              </w:rPr>
              <w:t>1</w:t>
            </w:r>
            <w:r w:rsidRPr="00B14F94">
              <w:rPr>
                <w:rFonts w:ascii="Meiryo UI" w:eastAsia="Meiryo UI" w:hAnsi="Meiryo UI"/>
                <w:color w:val="000000" w:themeColor="text1"/>
              </w:rPr>
              <w:t>岩手県植物防疫協会・</w:t>
            </w:r>
            <w:r w:rsidRPr="00B14F94">
              <w:rPr>
                <w:rFonts w:ascii="Meiryo UI" w:eastAsia="Meiryo UI" w:hAnsi="Meiryo UI"/>
                <w:color w:val="000000" w:themeColor="text1"/>
                <w:vertAlign w:val="superscript"/>
              </w:rPr>
              <w:t>2</w:t>
            </w:r>
            <w:r w:rsidRPr="00B14F94">
              <w:rPr>
                <w:rFonts w:ascii="Meiryo UI" w:eastAsia="Meiryo UI" w:hAnsi="Meiryo UI"/>
                <w:color w:val="000000" w:themeColor="text1"/>
              </w:rPr>
              <w:t>岩手県宮古農林振興センター）</w:t>
            </w:r>
          </w:p>
          <w:p w14:paraId="38C932C0" w14:textId="2BB79B4C" w:rsidR="00F94F19" w:rsidRPr="009C501F" w:rsidRDefault="00000000" w:rsidP="009378D0">
            <w:pPr>
              <w:pStyle w:val="a3"/>
              <w:spacing w:before="47" w:line="360" w:lineRule="auto"/>
              <w:ind w:leftChars="150" w:left="1540" w:hangingChars="550" w:hanging="1210"/>
              <w:rPr>
                <w:rFonts w:ascii="Meiryo UI" w:eastAsia="Meiryo UI" w:hAnsi="Meiryo UI"/>
                <w:color w:val="000000" w:themeColor="text1"/>
              </w:rPr>
            </w:pPr>
            <w:sdt>
              <w:sdtPr>
                <w:rPr>
                  <w:rFonts w:ascii="Meiryo UI" w:eastAsia="Meiryo UI" w:hAnsi="Meiryo UI"/>
                  <w:color w:val="000000" w:themeColor="text1"/>
                </w:rPr>
                <w:id w:val="-1650429441"/>
                <w14:checkbox>
                  <w14:checked w14:val="0"/>
                  <w14:checkedState w14:val="00FE" w14:font="Wingdings"/>
                  <w14:uncheckedState w14:val="2610" w14:font="ＭＳ ゴシック"/>
                </w14:checkbox>
              </w:sdtPr>
              <w:sdtContent>
                <w:r w:rsidR="009C501F">
                  <w:rPr>
                    <w:rFonts w:hint="eastAsia"/>
                    <w:color w:val="000000" w:themeColor="text1"/>
                  </w:rPr>
                  <w:t>☐</w:t>
                </w:r>
              </w:sdtContent>
            </w:sdt>
            <w:r w:rsidR="009C501F" w:rsidRPr="009C501F">
              <w:rPr>
                <w:rFonts w:ascii="Meiryo UI" w:eastAsia="Meiryo UI" w:hAnsi="Meiryo UI"/>
                <w:color w:val="000000" w:themeColor="text1"/>
              </w:rPr>
              <w:t xml:space="preserve"> </w:t>
            </w:r>
            <w:r w:rsidR="00F94F19" w:rsidRPr="009C501F">
              <w:rPr>
                <w:rFonts w:ascii="Meiryo UI" w:eastAsia="Meiryo UI" w:hAnsi="Meiryo UI"/>
                <w:color w:val="000000" w:themeColor="text1"/>
              </w:rPr>
              <w:t>(</w:t>
            </w:r>
            <w:r w:rsidR="00F94F19" w:rsidRPr="009C501F">
              <w:rPr>
                <w:rFonts w:ascii="Meiryo UI" w:eastAsia="Meiryo UI" w:hAnsi="Meiryo UI" w:hint="eastAsia"/>
                <w:color w:val="000000" w:themeColor="text1"/>
              </w:rPr>
              <w:t>講演４</w:t>
            </w:r>
            <w:r w:rsidR="00F94F19" w:rsidRPr="009C501F">
              <w:rPr>
                <w:rFonts w:ascii="Meiryo UI" w:eastAsia="Meiryo UI" w:hAnsi="Meiryo UI"/>
                <w:color w:val="000000" w:themeColor="text1"/>
              </w:rPr>
              <w:t xml:space="preserve">) </w:t>
            </w:r>
            <w:r w:rsidR="00B14F94" w:rsidRPr="00B14F94">
              <w:rPr>
                <w:rFonts w:ascii="Meiryo UI" w:eastAsia="Meiryo UI" w:hAnsi="Meiryo UI" w:hint="eastAsia"/>
                <w:color w:val="000000" w:themeColor="text1"/>
              </w:rPr>
              <w:t>愛知県におけるイネカメムシの発生生態と殺虫剤抵抗性の発達</w:t>
            </w:r>
            <w:r w:rsidR="00B14F94">
              <w:rPr>
                <w:rFonts w:ascii="Meiryo UI" w:eastAsia="Meiryo UI" w:hAnsi="Meiryo UI"/>
                <w:color w:val="000000" w:themeColor="text1"/>
              </w:rPr>
              <w:br/>
            </w:r>
            <w:r w:rsidR="00B14F94" w:rsidRPr="00B14F94">
              <w:rPr>
                <w:rFonts w:ascii="Meiryo UI" w:eastAsia="Meiryo UI" w:hAnsi="Meiryo UI" w:hint="eastAsia"/>
                <w:color w:val="000000" w:themeColor="text1"/>
              </w:rPr>
              <w:t>～ミナミアオカメムシとの比較から～</w:t>
            </w:r>
          </w:p>
          <w:p w14:paraId="1500948E" w14:textId="2D7EFB6B" w:rsidR="00F94F19" w:rsidRPr="009C501F" w:rsidRDefault="00B14F94" w:rsidP="009378D0">
            <w:pPr>
              <w:pStyle w:val="a3"/>
              <w:spacing w:before="47" w:line="360" w:lineRule="auto"/>
              <w:ind w:firstLineChars="800" w:firstLine="1760"/>
              <w:rPr>
                <w:rFonts w:ascii="Meiryo UI" w:eastAsia="Meiryo UI" w:hAnsi="Meiryo UI"/>
                <w:color w:val="000000" w:themeColor="text1"/>
              </w:rPr>
            </w:pPr>
            <w:r w:rsidRPr="00B14F94">
              <w:rPr>
                <w:rFonts w:ascii="Meiryo UI" w:eastAsia="Meiryo UI" w:hAnsi="Meiryo UI" w:hint="eastAsia"/>
                <w:color w:val="000000" w:themeColor="text1"/>
              </w:rPr>
              <w:t>石川博司（愛知県農業総合試験場）</w:t>
            </w:r>
          </w:p>
          <w:p w14:paraId="524FD2EB" w14:textId="6495DA5D" w:rsidR="00F94F19" w:rsidRPr="00F94F19" w:rsidRDefault="00000000" w:rsidP="009378D0">
            <w:pPr>
              <w:pStyle w:val="a3"/>
              <w:spacing w:before="47" w:line="360" w:lineRule="auto"/>
              <w:ind w:leftChars="150" w:left="330"/>
              <w:rPr>
                <w:rFonts w:ascii="Meiryo UI" w:eastAsia="Meiryo UI" w:hAnsi="Meiryo UI"/>
                <w:color w:val="000000" w:themeColor="text1"/>
              </w:rPr>
            </w:pPr>
            <w:sdt>
              <w:sdtPr>
                <w:rPr>
                  <w:rFonts w:ascii="Meiryo UI" w:eastAsia="Meiryo UI" w:hAnsi="Meiryo UI"/>
                  <w:color w:val="000000" w:themeColor="text1"/>
                </w:rPr>
                <w:id w:val="1384287279"/>
                <w14:checkbox>
                  <w14:checked w14:val="0"/>
                  <w14:checkedState w14:val="00FE" w14:font="Wingdings"/>
                  <w14:uncheckedState w14:val="2610" w14:font="ＭＳ ゴシック"/>
                </w14:checkbox>
              </w:sdtPr>
              <w:sdtContent>
                <w:r w:rsidR="009C501F">
                  <w:rPr>
                    <w:rFonts w:hint="eastAsia"/>
                    <w:color w:val="000000" w:themeColor="text1"/>
                  </w:rPr>
                  <w:t>☐</w:t>
                </w:r>
              </w:sdtContent>
            </w:sdt>
            <w:r w:rsidR="009C501F" w:rsidRPr="009C501F">
              <w:rPr>
                <w:rFonts w:ascii="Meiryo UI" w:eastAsia="Meiryo UI" w:hAnsi="Meiryo UI"/>
                <w:color w:val="000000" w:themeColor="text1"/>
              </w:rPr>
              <w:t xml:space="preserve"> </w:t>
            </w:r>
            <w:r w:rsidR="00F94F19" w:rsidRPr="009C501F">
              <w:rPr>
                <w:rFonts w:ascii="Meiryo UI" w:eastAsia="Meiryo UI" w:hAnsi="Meiryo UI"/>
                <w:color w:val="000000" w:themeColor="text1"/>
              </w:rPr>
              <w:t>(</w:t>
            </w:r>
            <w:r w:rsidR="00F94F19" w:rsidRPr="00F94F19">
              <w:rPr>
                <w:rFonts w:ascii="Meiryo UI" w:eastAsia="Meiryo UI" w:hAnsi="Meiryo UI" w:hint="eastAsia"/>
                <w:color w:val="000000" w:themeColor="text1"/>
              </w:rPr>
              <w:t>講演５</w:t>
            </w:r>
            <w:r w:rsidR="009C501F">
              <w:rPr>
                <w:rFonts w:ascii="Meiryo UI" w:eastAsia="Meiryo UI" w:hAnsi="Meiryo UI"/>
                <w:color w:val="000000" w:themeColor="text1"/>
              </w:rPr>
              <w:t xml:space="preserve">) </w:t>
            </w:r>
            <w:r w:rsidR="00B14F94" w:rsidRPr="00B14F94">
              <w:rPr>
                <w:rFonts w:ascii="Meiryo UI" w:eastAsia="Meiryo UI" w:hAnsi="Meiryo UI" w:hint="eastAsia"/>
                <w:color w:val="000000" w:themeColor="text1"/>
              </w:rPr>
              <w:t>福岡県の水稲栽培における斑点米カメムシ類の防除対策と課題</w:t>
            </w:r>
          </w:p>
          <w:p w14:paraId="28F173BA" w14:textId="38A4BFF5" w:rsidR="00F94F19" w:rsidRDefault="00B14F94" w:rsidP="009378D0">
            <w:pPr>
              <w:pStyle w:val="a3"/>
              <w:spacing w:before="47" w:line="360" w:lineRule="auto"/>
              <w:ind w:firstLineChars="800" w:firstLine="1760"/>
              <w:rPr>
                <w:rFonts w:ascii="Meiryo UI" w:eastAsia="Meiryo UI" w:hAnsi="Meiryo UI"/>
                <w:color w:val="000000" w:themeColor="text1"/>
              </w:rPr>
            </w:pPr>
            <w:r w:rsidRPr="00B14F94">
              <w:rPr>
                <w:rFonts w:ascii="Meiryo UI" w:eastAsia="Meiryo UI" w:hAnsi="Meiryo UI" w:hint="eastAsia"/>
                <w:color w:val="000000" w:themeColor="text1"/>
              </w:rPr>
              <w:t>清水信孝（福岡県農林総合試験場）</w:t>
            </w:r>
          </w:p>
          <w:p w14:paraId="3E5B95DE" w14:textId="412BCCB2" w:rsidR="00B14F94" w:rsidRPr="00F94F19" w:rsidRDefault="00B14F94" w:rsidP="009378D0">
            <w:pPr>
              <w:pStyle w:val="a3"/>
              <w:spacing w:before="47" w:line="360" w:lineRule="auto"/>
              <w:ind w:leftChars="150" w:left="330"/>
              <w:rPr>
                <w:rFonts w:ascii="Meiryo UI" w:eastAsia="Meiryo UI" w:hAnsi="Meiryo UI"/>
                <w:color w:val="000000" w:themeColor="text1"/>
              </w:rPr>
            </w:pPr>
            <w:sdt>
              <w:sdtPr>
                <w:rPr>
                  <w:rFonts w:ascii="Meiryo UI" w:eastAsia="Meiryo UI" w:hAnsi="Meiryo UI"/>
                  <w:color w:val="000000" w:themeColor="text1"/>
                </w:rPr>
                <w:id w:val="1540543582"/>
                <w14:checkbox>
                  <w14:checked w14:val="0"/>
                  <w14:checkedState w14:val="00FE" w14:font="Wingdings"/>
                  <w14:uncheckedState w14:val="2610" w14:font="ＭＳ ゴシック"/>
                </w14:checkbox>
              </w:sdtPr>
              <w:sdtContent>
                <w:r>
                  <w:rPr>
                    <w:rFonts w:hint="eastAsia"/>
                    <w:color w:val="000000" w:themeColor="text1"/>
                  </w:rPr>
                  <w:t>☐</w:t>
                </w:r>
              </w:sdtContent>
            </w:sdt>
            <w:r w:rsidRPr="009C501F">
              <w:rPr>
                <w:rFonts w:ascii="Meiryo UI" w:eastAsia="Meiryo UI" w:hAnsi="Meiryo UI"/>
                <w:color w:val="000000" w:themeColor="text1"/>
              </w:rPr>
              <w:t xml:space="preserve"> (</w:t>
            </w:r>
            <w:r w:rsidRPr="00F94F19">
              <w:rPr>
                <w:rFonts w:ascii="Meiryo UI" w:eastAsia="Meiryo UI" w:hAnsi="Meiryo UI" w:hint="eastAsia"/>
                <w:color w:val="000000" w:themeColor="text1"/>
              </w:rPr>
              <w:t>講演</w:t>
            </w:r>
            <w:r>
              <w:rPr>
                <w:rFonts w:ascii="Meiryo UI" w:eastAsia="Meiryo UI" w:hAnsi="Meiryo UI" w:hint="eastAsia"/>
                <w:color w:val="000000" w:themeColor="text1"/>
              </w:rPr>
              <w:t>６</w:t>
            </w:r>
            <w:r>
              <w:rPr>
                <w:rFonts w:ascii="Meiryo UI" w:eastAsia="Meiryo UI" w:hAnsi="Meiryo UI"/>
                <w:color w:val="000000" w:themeColor="text1"/>
              </w:rPr>
              <w:t xml:space="preserve">) </w:t>
            </w:r>
            <w:r w:rsidRPr="00B14F94">
              <w:rPr>
                <w:rFonts w:ascii="Meiryo UI" w:eastAsia="Meiryo UI" w:hAnsi="Meiryo UI" w:hint="eastAsia"/>
                <w:color w:val="000000" w:themeColor="text1"/>
              </w:rPr>
              <w:t>複数剤併用と防除強度の最適化による抵抗性遅延：理論からの示唆</w:t>
            </w:r>
          </w:p>
          <w:p w14:paraId="5A913692" w14:textId="4D5CE6E2" w:rsidR="00B14F94" w:rsidRDefault="00B14F94" w:rsidP="009378D0">
            <w:pPr>
              <w:pStyle w:val="a3"/>
              <w:spacing w:before="47" w:line="360" w:lineRule="auto"/>
              <w:ind w:firstLineChars="800" w:firstLine="1760"/>
              <w:rPr>
                <w:rFonts w:ascii="Meiryo UI" w:eastAsia="Meiryo UI" w:hAnsi="Meiryo UI"/>
                <w:color w:val="000000" w:themeColor="text1"/>
              </w:rPr>
            </w:pPr>
            <w:r w:rsidRPr="00B14F94">
              <w:rPr>
                <w:rFonts w:ascii="Meiryo UI" w:eastAsia="Meiryo UI" w:hAnsi="Meiryo UI" w:hint="eastAsia"/>
                <w:color w:val="000000" w:themeColor="text1"/>
              </w:rPr>
              <w:t>須藤正彬（農研機構　植物防疫研究部門）</w:t>
            </w:r>
          </w:p>
          <w:p w14:paraId="2AB0AADD" w14:textId="77777777" w:rsidR="009C501F" w:rsidRDefault="009C501F" w:rsidP="00B14F94">
            <w:pPr>
              <w:pStyle w:val="a3"/>
              <w:spacing w:before="47" w:line="360" w:lineRule="auto"/>
              <w:rPr>
                <w:rFonts w:ascii="Meiryo UI" w:eastAsia="Meiryo UI" w:hAnsi="Meiryo UI"/>
                <w:color w:val="000000" w:themeColor="text1"/>
              </w:rPr>
            </w:pPr>
          </w:p>
          <w:p w14:paraId="1502F85A" w14:textId="77777777" w:rsidR="0035576E" w:rsidRDefault="0035576E" w:rsidP="00B14F94">
            <w:pPr>
              <w:pStyle w:val="a3"/>
              <w:spacing w:before="47" w:line="360" w:lineRule="auto"/>
              <w:rPr>
                <w:rFonts w:ascii="Meiryo UI" w:eastAsia="Meiryo UI" w:hAnsi="Meiryo UI"/>
                <w:color w:val="000000" w:themeColor="text1"/>
              </w:rPr>
            </w:pPr>
          </w:p>
          <w:p w14:paraId="12C4B1ED" w14:textId="7B55E2F9" w:rsidR="0035576E" w:rsidRPr="00F94F19" w:rsidRDefault="0035576E" w:rsidP="00B14F94">
            <w:pPr>
              <w:pStyle w:val="a3"/>
              <w:spacing w:before="47" w:line="360" w:lineRule="auto"/>
              <w:rPr>
                <w:rFonts w:ascii="Meiryo UI" w:eastAsia="Meiryo UI" w:hAnsi="Meiryo UI" w:hint="eastAsia"/>
                <w:color w:val="000000" w:themeColor="text1"/>
              </w:rPr>
            </w:pPr>
          </w:p>
        </w:tc>
      </w:tr>
      <w:tr w:rsidR="009C501F" w:rsidRPr="00F94F19" w14:paraId="22954170" w14:textId="77777777" w:rsidTr="0035576E">
        <w:trPr>
          <w:trHeight w:val="1555"/>
        </w:trPr>
        <w:tc>
          <w:tcPr>
            <w:tcW w:w="9683" w:type="dxa"/>
            <w:gridSpan w:val="4"/>
            <w:tcBorders>
              <w:top w:val="dashSmallGap" w:sz="4" w:space="0" w:color="auto"/>
              <w:bottom w:val="dashSmallGap" w:sz="4" w:space="0" w:color="auto"/>
              <w:right w:val="single" w:sz="6" w:space="0" w:color="000000"/>
            </w:tcBorders>
          </w:tcPr>
          <w:p w14:paraId="2670168E" w14:textId="6E0D2242" w:rsidR="009C501F" w:rsidRPr="00F94F19" w:rsidRDefault="009C501F" w:rsidP="009C501F">
            <w:pPr>
              <w:pStyle w:val="a3"/>
              <w:numPr>
                <w:ilvl w:val="0"/>
                <w:numId w:val="2"/>
              </w:numPr>
              <w:tabs>
                <w:tab w:val="left" w:pos="464"/>
              </w:tabs>
              <w:ind w:left="465" w:rightChars="100" w:right="220" w:hanging="363"/>
              <w:rPr>
                <w:rFonts w:ascii="Meiryo UI" w:eastAsia="Meiryo UI" w:hAnsi="Meiryo UI"/>
                <w:color w:val="000000" w:themeColor="text1"/>
              </w:rPr>
            </w:pPr>
            <w:r w:rsidRPr="00F94F19">
              <w:rPr>
                <w:rFonts w:ascii="Meiryo UI" w:eastAsia="Meiryo UI" w:hAnsi="Meiryo UI"/>
                <w:color w:val="000000" w:themeColor="text1"/>
                <w:spacing w:val="-1"/>
              </w:rPr>
              <w:lastRenderedPageBreak/>
              <w:t>上記</w:t>
            </w:r>
            <w:r>
              <w:rPr>
                <w:rFonts w:ascii="Meiryo UI" w:eastAsia="Meiryo UI" w:hAnsi="Meiryo UI" w:hint="eastAsia"/>
                <w:color w:val="000000" w:themeColor="text1"/>
                <w:spacing w:val="-1"/>
              </w:rPr>
              <w:t>の</w:t>
            </w:r>
            <w:r w:rsidR="004D39B1">
              <w:rPr>
                <w:rFonts w:ascii="Meiryo UI" w:eastAsia="Meiryo UI" w:hAnsi="Meiryo UI" w:hint="eastAsia"/>
                <w:color w:val="000000" w:themeColor="text1"/>
                <w:spacing w:val="-1"/>
              </w:rPr>
              <w:t>講演に対して,</w:t>
            </w:r>
            <w:r w:rsidR="004D39B1">
              <w:rPr>
                <w:rFonts w:ascii="Meiryo UI" w:eastAsia="Meiryo UI" w:hAnsi="Meiryo UI"/>
                <w:color w:val="000000" w:themeColor="text1"/>
                <w:spacing w:val="-1"/>
              </w:rPr>
              <w:t xml:space="preserve"> </w:t>
            </w:r>
            <w:r w:rsidR="004D39B1">
              <w:rPr>
                <w:rFonts w:ascii="Meiryo UI" w:eastAsia="Meiryo UI" w:hAnsi="Meiryo UI" w:hint="eastAsia"/>
                <w:color w:val="000000" w:themeColor="text1"/>
                <w:spacing w:val="-1"/>
              </w:rPr>
              <w:t>または</w:t>
            </w:r>
            <w:r w:rsidR="004D39B1">
              <w:rPr>
                <w:rFonts w:ascii="Meiryo UI" w:eastAsia="Meiryo UI" w:hAnsi="Meiryo UI"/>
                <w:color w:val="000000" w:themeColor="text1"/>
                <w:spacing w:val="-1"/>
              </w:rPr>
              <w:t>関連</w:t>
            </w:r>
            <w:r w:rsidR="004D39B1">
              <w:rPr>
                <w:rFonts w:ascii="Meiryo UI" w:eastAsia="Meiryo UI" w:hAnsi="Meiryo UI" w:hint="eastAsia"/>
                <w:color w:val="000000" w:themeColor="text1"/>
                <w:spacing w:val="-1"/>
              </w:rPr>
              <w:t>した内容で</w:t>
            </w:r>
            <w:r w:rsidRPr="00F94F19">
              <w:rPr>
                <w:rFonts w:ascii="Meiryo UI" w:eastAsia="Meiryo UI" w:hAnsi="Meiryo UI"/>
                <w:color w:val="000000" w:themeColor="text1"/>
                <w:spacing w:val="-1"/>
              </w:rPr>
              <w:t>質問したい事項や</w:t>
            </w:r>
            <w:r w:rsidR="004D39B1">
              <w:rPr>
                <w:rFonts w:ascii="Meiryo UI" w:eastAsia="Meiryo UI" w:hAnsi="Meiryo UI" w:hint="eastAsia"/>
                <w:color w:val="000000" w:themeColor="text1"/>
                <w:spacing w:val="-1"/>
              </w:rPr>
              <w:t>御</w:t>
            </w:r>
            <w:r w:rsidRPr="00F94F19">
              <w:rPr>
                <w:rFonts w:ascii="Meiryo UI" w:eastAsia="Meiryo UI" w:hAnsi="Meiryo UI"/>
                <w:color w:val="000000" w:themeColor="text1"/>
                <w:spacing w:val="-1"/>
              </w:rPr>
              <w:t>意見を</w:t>
            </w:r>
            <w:r w:rsidR="004D39B1">
              <w:rPr>
                <w:rFonts w:ascii="Meiryo UI" w:eastAsia="Meiryo UI" w:hAnsi="Meiryo UI" w:hint="eastAsia"/>
                <w:color w:val="000000" w:themeColor="text1"/>
                <w:spacing w:val="-1"/>
              </w:rPr>
              <w:t>お</w:t>
            </w:r>
            <w:r w:rsidRPr="00F94F19">
              <w:rPr>
                <w:rFonts w:ascii="Meiryo UI" w:eastAsia="Meiryo UI" w:hAnsi="Meiryo UI"/>
                <w:color w:val="000000" w:themeColor="text1"/>
                <w:spacing w:val="-1"/>
              </w:rPr>
              <w:t>書きください。</w:t>
            </w:r>
          </w:p>
          <w:p w14:paraId="377F1D56" w14:textId="78E29B50" w:rsidR="00F36578" w:rsidRPr="0060622C" w:rsidRDefault="0060622C" w:rsidP="009378D0">
            <w:pPr>
              <w:pStyle w:val="a3"/>
              <w:tabs>
                <w:tab w:val="left" w:pos="464"/>
              </w:tabs>
              <w:spacing w:before="25" w:line="276" w:lineRule="auto"/>
              <w:ind w:leftChars="150" w:left="330" w:firstLineChars="100" w:firstLine="220"/>
              <w:rPr>
                <w:rFonts w:ascii="Meiryo UI" w:eastAsia="Meiryo UI" w:hAnsi="Meiryo UI" w:hint="eastAsia"/>
                <w:color w:val="000000" w:themeColor="text1"/>
              </w:rPr>
            </w:pPr>
            <w:r>
              <w:rPr>
                <w:rFonts w:ascii="Meiryo UI" w:eastAsia="Meiryo UI" w:hAnsi="Meiryo UI" w:hint="eastAsia"/>
                <w:color w:val="000000" w:themeColor="text1"/>
              </w:rPr>
              <w:t>シンポジウムの円滑な進行を図るため,</w:t>
            </w:r>
            <w:r>
              <w:rPr>
                <w:rFonts w:ascii="Meiryo UI" w:eastAsia="Meiryo UI" w:hAnsi="Meiryo UI"/>
                <w:color w:val="000000" w:themeColor="text1"/>
              </w:rPr>
              <w:t xml:space="preserve"> </w:t>
            </w:r>
            <w:r w:rsidR="000D6BC6">
              <w:rPr>
                <w:rFonts w:ascii="Meiryo UI" w:eastAsia="Meiryo UI" w:hAnsi="Meiryo UI" w:hint="eastAsia"/>
                <w:color w:val="000000" w:themeColor="text1"/>
              </w:rPr>
              <w:t>いただいた御質問や御意見は</w:t>
            </w:r>
            <w:r>
              <w:rPr>
                <w:rFonts w:ascii="Meiryo UI" w:eastAsia="Meiryo UI" w:hAnsi="Meiryo UI" w:hint="eastAsia"/>
                <w:color w:val="000000" w:themeColor="text1"/>
              </w:rPr>
              <w:t>当日の</w:t>
            </w:r>
            <w:r w:rsidR="00B14F94">
              <w:rPr>
                <w:rFonts w:ascii="Meiryo UI" w:eastAsia="Meiryo UI" w:hAnsi="Meiryo UI" w:hint="eastAsia"/>
                <w:color w:val="000000" w:themeColor="text1"/>
              </w:rPr>
              <w:t>講演</w:t>
            </w:r>
            <w:r w:rsidR="0035576E">
              <w:rPr>
                <w:rFonts w:ascii="Meiryo UI" w:eastAsia="Meiryo UI" w:hAnsi="Meiryo UI" w:hint="eastAsia"/>
                <w:color w:val="000000" w:themeColor="text1"/>
              </w:rPr>
              <w:t>内および</w:t>
            </w:r>
            <w:r>
              <w:rPr>
                <w:rFonts w:ascii="Meiryo UI" w:eastAsia="Meiryo UI" w:hAnsi="Meiryo UI" w:hint="eastAsia"/>
                <w:color w:val="000000" w:themeColor="text1"/>
              </w:rPr>
              <w:t>質疑応答</w:t>
            </w:r>
            <w:r w:rsidR="009378D0">
              <w:rPr>
                <w:rFonts w:ascii="Meiryo UI" w:eastAsia="Meiryo UI" w:hAnsi="Meiryo UI"/>
                <w:color w:val="000000" w:themeColor="text1"/>
              </w:rPr>
              <w:br/>
            </w:r>
            <w:r>
              <w:rPr>
                <w:rFonts w:ascii="Meiryo UI" w:eastAsia="Meiryo UI" w:hAnsi="Meiryo UI" w:hint="eastAsia"/>
                <w:color w:val="000000" w:themeColor="text1"/>
              </w:rPr>
              <w:t>において</w:t>
            </w:r>
            <w:r w:rsidR="000D6BC6">
              <w:rPr>
                <w:rFonts w:ascii="Meiryo UI" w:eastAsia="Meiryo UI" w:hAnsi="Meiryo UI" w:hint="eastAsia"/>
                <w:color w:val="000000" w:themeColor="text1"/>
              </w:rPr>
              <w:t>演者に回答いただく予定です。</w:t>
            </w:r>
          </w:p>
        </w:tc>
      </w:tr>
      <w:tr w:rsidR="00B14F94" w:rsidRPr="00F94F19" w14:paraId="35A60B13" w14:textId="77777777" w:rsidTr="0035576E">
        <w:trPr>
          <w:trHeight w:val="13932"/>
        </w:trPr>
        <w:tc>
          <w:tcPr>
            <w:tcW w:w="9683" w:type="dxa"/>
            <w:gridSpan w:val="4"/>
            <w:tcBorders>
              <w:top w:val="dashSmallGap" w:sz="4" w:space="0" w:color="auto"/>
              <w:right w:val="single" w:sz="6" w:space="0" w:color="000000"/>
            </w:tcBorders>
          </w:tcPr>
          <w:p w14:paraId="4A4C792E" w14:textId="034BDC19" w:rsidR="00B14F94" w:rsidRDefault="0035576E" w:rsidP="0035576E">
            <w:pPr>
              <w:pStyle w:val="a3"/>
              <w:tabs>
                <w:tab w:val="left" w:pos="464"/>
              </w:tabs>
              <w:spacing w:line="276" w:lineRule="auto"/>
              <w:ind w:left="465" w:rightChars="100" w:right="220"/>
              <w:rPr>
                <w:rFonts w:ascii="Meiryo UI" w:eastAsia="Meiryo UI" w:hAnsi="Meiryo UI"/>
                <w:color w:val="000000" w:themeColor="text1"/>
                <w:spacing w:val="-1"/>
              </w:rPr>
            </w:pPr>
            <w:r>
              <w:rPr>
                <w:rFonts w:ascii="Meiryo UI" w:eastAsia="Meiryo UI" w:hAnsi="Meiryo UI" w:hint="eastAsia"/>
                <w:color w:val="000000" w:themeColor="text1"/>
                <w:spacing w:val="-1"/>
              </w:rPr>
              <w:t>（記入欄）</w:t>
            </w:r>
          </w:p>
          <w:p w14:paraId="262A08F3" w14:textId="77777777" w:rsidR="0035576E" w:rsidRPr="00F94F19" w:rsidRDefault="0035576E" w:rsidP="0035576E">
            <w:pPr>
              <w:pStyle w:val="a3"/>
              <w:tabs>
                <w:tab w:val="left" w:pos="464"/>
              </w:tabs>
              <w:spacing w:line="276" w:lineRule="auto"/>
              <w:ind w:left="465" w:rightChars="100" w:right="220" w:firstLineChars="100" w:firstLine="219"/>
              <w:rPr>
                <w:rFonts w:ascii="Meiryo UI" w:eastAsia="Meiryo UI" w:hAnsi="Meiryo UI" w:hint="eastAsia"/>
                <w:color w:val="000000" w:themeColor="text1"/>
                <w:spacing w:val="-1"/>
              </w:rPr>
            </w:pPr>
          </w:p>
        </w:tc>
      </w:tr>
    </w:tbl>
    <w:p w14:paraId="669CB432" w14:textId="77777777" w:rsidR="004D39B1" w:rsidRDefault="004D39B1" w:rsidP="004969E3">
      <w:pPr>
        <w:pStyle w:val="a3"/>
        <w:spacing w:before="7"/>
        <w:rPr>
          <w:rFonts w:ascii="Meiryo UI" w:eastAsia="Meiryo UI" w:hAnsi="Meiryo UI"/>
          <w:color w:val="000000" w:themeColor="text1"/>
          <w:sz w:val="23"/>
        </w:rPr>
      </w:pPr>
    </w:p>
    <w:tbl>
      <w:tblPr>
        <w:tblStyle w:val="ae"/>
        <w:tblW w:w="0" w:type="auto"/>
        <w:tblLook w:val="04A0" w:firstRow="1" w:lastRow="0" w:firstColumn="1" w:lastColumn="0" w:noHBand="0" w:noVBand="1"/>
      </w:tblPr>
      <w:tblGrid>
        <w:gridCol w:w="10080"/>
      </w:tblGrid>
      <w:tr w:rsidR="004D39B1" w14:paraId="0CE0EAA2" w14:textId="77777777" w:rsidTr="0035576E">
        <w:trPr>
          <w:trHeight w:val="2865"/>
        </w:trPr>
        <w:tc>
          <w:tcPr>
            <w:tcW w:w="10080" w:type="dxa"/>
            <w:tcBorders>
              <w:bottom w:val="dashSmallGap" w:sz="4" w:space="0" w:color="auto"/>
            </w:tcBorders>
          </w:tcPr>
          <w:p w14:paraId="160D90BE" w14:textId="18CE923B" w:rsidR="004D39B1" w:rsidRPr="00F94F19" w:rsidRDefault="004D39B1" w:rsidP="004D39B1">
            <w:pPr>
              <w:pStyle w:val="a3"/>
              <w:numPr>
                <w:ilvl w:val="0"/>
                <w:numId w:val="4"/>
              </w:numPr>
              <w:tabs>
                <w:tab w:val="left" w:pos="464"/>
              </w:tabs>
              <w:spacing w:line="276" w:lineRule="auto"/>
              <w:rPr>
                <w:rFonts w:ascii="Meiryo UI" w:eastAsia="Meiryo UI" w:hAnsi="Meiryo UI"/>
                <w:color w:val="000000" w:themeColor="text1"/>
              </w:rPr>
            </w:pPr>
            <w:r w:rsidRPr="00F94F19">
              <w:rPr>
                <w:rFonts w:ascii="Meiryo UI" w:eastAsia="Meiryo UI" w:hAnsi="Meiryo UI"/>
                <w:color w:val="000000" w:themeColor="text1"/>
              </w:rPr>
              <w:t>最後に以下</w:t>
            </w:r>
            <w:r w:rsidRPr="00F94F19">
              <w:rPr>
                <w:rFonts w:ascii="Meiryo UI" w:eastAsia="Meiryo UI" w:hAnsi="Meiryo UI" w:hint="eastAsia"/>
                <w:color w:val="000000" w:themeColor="text1"/>
              </w:rPr>
              <w:t>について</w:t>
            </w:r>
            <w:r>
              <w:rPr>
                <w:rFonts w:ascii="Meiryo UI" w:eastAsia="Meiryo UI" w:hAnsi="Meiryo UI" w:hint="eastAsia"/>
                <w:color w:val="000000" w:themeColor="text1"/>
              </w:rPr>
              <w:t>お書きください</w:t>
            </w:r>
            <w:r w:rsidRPr="00F94F19">
              <w:rPr>
                <w:rFonts w:ascii="Meiryo UI" w:eastAsia="Meiryo UI" w:hAnsi="Meiryo UI"/>
                <w:color w:val="000000" w:themeColor="text1"/>
              </w:rPr>
              <w:t>。</w:t>
            </w:r>
          </w:p>
          <w:p w14:paraId="2176972D" w14:textId="70AAC3A1" w:rsidR="004D39B1" w:rsidRPr="00F94F19" w:rsidRDefault="004D39B1" w:rsidP="004D39B1">
            <w:pPr>
              <w:pStyle w:val="a3"/>
              <w:tabs>
                <w:tab w:val="left" w:pos="464"/>
              </w:tabs>
              <w:spacing w:line="276" w:lineRule="auto"/>
              <w:ind w:leftChars="150" w:left="330" w:firstLineChars="100" w:firstLine="220"/>
              <w:rPr>
                <w:rFonts w:ascii="Meiryo UI" w:eastAsia="Meiryo UI" w:hAnsi="Meiryo UI"/>
                <w:color w:val="000000" w:themeColor="text1"/>
                <w:spacing w:val="-1"/>
              </w:rPr>
            </w:pPr>
            <w:r w:rsidRPr="00F94F19">
              <w:rPr>
                <w:rFonts w:ascii="Meiryo UI" w:eastAsia="Meiryo UI" w:hAnsi="Meiryo UI" w:hint="eastAsia"/>
                <w:color w:val="000000" w:themeColor="text1"/>
              </w:rPr>
              <w:t>総合討論</w:t>
            </w:r>
            <w:r>
              <w:rPr>
                <w:rFonts w:ascii="Meiryo UI" w:eastAsia="Meiryo UI" w:hAnsi="Meiryo UI" w:hint="eastAsia"/>
                <w:color w:val="000000" w:themeColor="text1"/>
                <w:spacing w:val="-1"/>
              </w:rPr>
              <w:t>では,</w:t>
            </w:r>
            <w:r w:rsidR="00673382">
              <w:rPr>
                <w:rFonts w:ascii="Meiryo UI" w:eastAsia="Meiryo UI" w:hAnsi="Meiryo UI"/>
                <w:color w:val="000000" w:themeColor="text1"/>
                <w:spacing w:val="-1"/>
              </w:rPr>
              <w:t xml:space="preserve"> </w:t>
            </w:r>
            <w:r w:rsidR="004211E0" w:rsidRPr="004211E0">
              <w:rPr>
                <w:rFonts w:ascii="Meiryo UI" w:eastAsia="Meiryo UI" w:hAnsi="Meiryo UI" w:hint="eastAsia"/>
                <w:color w:val="000000" w:themeColor="text1"/>
                <w:spacing w:val="-1"/>
              </w:rPr>
              <w:t>「</w:t>
            </w:r>
            <w:r w:rsidR="0035576E" w:rsidRPr="0035576E">
              <w:rPr>
                <w:rFonts w:ascii="Meiryo UI" w:eastAsia="Meiryo UI" w:hAnsi="Meiryo UI" w:hint="eastAsia"/>
                <w:color w:val="000000" w:themeColor="text1"/>
                <w:spacing w:val="-1"/>
              </w:rPr>
              <w:t>少ない防除の選択肢を最大限に活用するには？　～斑点米カメムシ類～</w:t>
            </w:r>
            <w:r w:rsidR="004211E0" w:rsidRPr="004211E0">
              <w:rPr>
                <w:rFonts w:ascii="Meiryo UI" w:eastAsia="Meiryo UI" w:hAnsi="Meiryo UI" w:hint="eastAsia"/>
                <w:color w:val="000000" w:themeColor="text1"/>
                <w:spacing w:val="-1"/>
              </w:rPr>
              <w:t>」</w:t>
            </w:r>
            <w:r>
              <w:rPr>
                <w:rFonts w:ascii="Meiryo UI" w:eastAsia="Meiryo UI" w:hAnsi="Meiryo UI" w:hint="eastAsia"/>
                <w:color w:val="000000" w:themeColor="text1"/>
              </w:rPr>
              <w:t>という</w:t>
            </w:r>
            <w:r>
              <w:rPr>
                <w:rFonts w:ascii="Meiryo UI" w:eastAsia="Meiryo UI" w:hAnsi="Meiryo UI" w:hint="eastAsia"/>
                <w:color w:val="000000" w:themeColor="text1"/>
                <w:spacing w:val="-1"/>
              </w:rPr>
              <w:t>テーマで討議します</w:t>
            </w:r>
            <w:r w:rsidR="0035576E">
              <w:rPr>
                <w:rFonts w:ascii="Meiryo UI" w:eastAsia="Meiryo UI" w:hAnsi="Meiryo UI" w:hint="eastAsia"/>
                <w:color w:val="000000" w:themeColor="text1"/>
              </w:rPr>
              <w:t>。</w:t>
            </w:r>
            <w:r w:rsidR="0035576E" w:rsidRPr="0035576E">
              <w:rPr>
                <w:rFonts w:ascii="Meiryo UI" w:eastAsia="Meiryo UI" w:hAnsi="Meiryo UI" w:hint="eastAsia"/>
                <w:color w:val="000000" w:themeColor="text1"/>
              </w:rPr>
              <w:t>害虫管理における「発生生態の正しい理解の重要性」</w:t>
            </w:r>
            <w:r w:rsidR="0035576E">
              <w:rPr>
                <w:rFonts w:ascii="Meiryo UI" w:eastAsia="Meiryo UI" w:hAnsi="Meiryo UI" w:hint="eastAsia"/>
                <w:color w:val="000000" w:themeColor="text1"/>
              </w:rPr>
              <w:t xml:space="preserve">と, 薬剤ローテーションのみに頼らない殺虫剤抵抗性対策をどのように実践すべきかについて, </w:t>
            </w:r>
            <w:r>
              <w:rPr>
                <w:rFonts w:ascii="Meiryo UI" w:eastAsia="Meiryo UI" w:hAnsi="Meiryo UI"/>
                <w:color w:val="000000" w:themeColor="text1"/>
                <w:spacing w:val="-1"/>
              </w:rPr>
              <w:t>積極的な</w:t>
            </w:r>
            <w:r>
              <w:rPr>
                <w:rFonts w:ascii="Meiryo UI" w:eastAsia="Meiryo UI" w:hAnsi="Meiryo UI" w:hint="eastAsia"/>
                <w:color w:val="000000" w:themeColor="text1"/>
                <w:spacing w:val="-1"/>
              </w:rPr>
              <w:t>御</w:t>
            </w:r>
            <w:r>
              <w:rPr>
                <w:rFonts w:ascii="Meiryo UI" w:eastAsia="Meiryo UI" w:hAnsi="Meiryo UI"/>
                <w:color w:val="000000" w:themeColor="text1"/>
                <w:spacing w:val="-1"/>
              </w:rPr>
              <w:t>提言や</w:t>
            </w:r>
            <w:r>
              <w:rPr>
                <w:rFonts w:ascii="Meiryo UI" w:eastAsia="Meiryo UI" w:hAnsi="Meiryo UI" w:hint="eastAsia"/>
                <w:color w:val="000000" w:themeColor="text1"/>
                <w:spacing w:val="-1"/>
              </w:rPr>
              <w:t>御</w:t>
            </w:r>
            <w:r w:rsidRPr="00F94F19">
              <w:rPr>
                <w:rFonts w:ascii="Meiryo UI" w:eastAsia="Meiryo UI" w:hAnsi="Meiryo UI"/>
                <w:color w:val="000000" w:themeColor="text1"/>
                <w:spacing w:val="-1"/>
              </w:rPr>
              <w:t>意見を</w:t>
            </w:r>
            <w:r w:rsidR="000D6BC6">
              <w:rPr>
                <w:rFonts w:ascii="Meiryo UI" w:eastAsia="Meiryo UI" w:hAnsi="Meiryo UI" w:hint="eastAsia"/>
                <w:color w:val="000000" w:themeColor="text1"/>
                <w:spacing w:val="-1"/>
              </w:rPr>
              <w:t>お寄せください</w:t>
            </w:r>
            <w:r w:rsidRPr="00F94F19">
              <w:rPr>
                <w:rFonts w:ascii="Meiryo UI" w:eastAsia="Meiryo UI" w:hAnsi="Meiryo UI"/>
                <w:color w:val="000000" w:themeColor="text1"/>
                <w:spacing w:val="-1"/>
              </w:rPr>
              <w:t>。</w:t>
            </w:r>
          </w:p>
          <w:p w14:paraId="48C3715D" w14:textId="28AA04E9" w:rsidR="004D39B1" w:rsidRPr="0035576E" w:rsidRDefault="00F36578" w:rsidP="0035576E">
            <w:pPr>
              <w:pStyle w:val="a3"/>
              <w:tabs>
                <w:tab w:val="left" w:pos="464"/>
              </w:tabs>
              <w:spacing w:line="276" w:lineRule="auto"/>
              <w:ind w:leftChars="150" w:left="330" w:firstLineChars="100" w:firstLine="219"/>
              <w:rPr>
                <w:rFonts w:ascii="Meiryo UI" w:eastAsia="Meiryo UI" w:hAnsi="Meiryo UI" w:hint="eastAsia"/>
                <w:color w:val="000000" w:themeColor="text1"/>
              </w:rPr>
            </w:pPr>
            <w:r>
              <w:rPr>
                <w:rFonts w:ascii="Meiryo UI" w:eastAsia="Meiryo UI" w:hAnsi="Meiryo UI" w:hint="eastAsia"/>
                <w:color w:val="000000" w:themeColor="text1"/>
                <w:spacing w:val="-1"/>
              </w:rPr>
              <w:t>また,</w:t>
            </w:r>
            <w:r>
              <w:rPr>
                <w:rFonts w:ascii="Meiryo UI" w:eastAsia="Meiryo UI" w:hAnsi="Meiryo UI"/>
                <w:color w:val="000000" w:themeColor="text1"/>
                <w:spacing w:val="-1"/>
              </w:rPr>
              <w:t xml:space="preserve"> </w:t>
            </w:r>
            <w:r w:rsidR="004D39B1" w:rsidRPr="00F94F19">
              <w:rPr>
                <w:rFonts w:ascii="Meiryo UI" w:eastAsia="Meiryo UI" w:hAnsi="Meiryo UI" w:hint="eastAsia"/>
                <w:color w:val="000000" w:themeColor="text1"/>
                <w:spacing w:val="-1"/>
              </w:rPr>
              <w:t>本</w:t>
            </w:r>
            <w:r w:rsidR="000D6BC6">
              <w:rPr>
                <w:rFonts w:ascii="Meiryo UI" w:eastAsia="Meiryo UI" w:hAnsi="Meiryo UI" w:hint="eastAsia"/>
                <w:color w:val="000000" w:themeColor="text1"/>
                <w:spacing w:val="-1"/>
              </w:rPr>
              <w:t>討議</w:t>
            </w:r>
            <w:r w:rsidR="004D39B1" w:rsidRPr="00F94F19">
              <w:rPr>
                <w:rFonts w:ascii="Meiryo UI" w:eastAsia="Meiryo UI" w:hAnsi="Meiryo UI" w:hint="eastAsia"/>
                <w:color w:val="000000" w:themeColor="text1"/>
              </w:rPr>
              <w:t>に関連して</w:t>
            </w:r>
            <w:r w:rsidR="000D6BC6">
              <w:rPr>
                <w:rFonts w:ascii="Meiryo UI" w:eastAsia="Meiryo UI" w:hAnsi="Meiryo UI" w:hint="eastAsia"/>
                <w:color w:val="000000" w:themeColor="text1"/>
              </w:rPr>
              <w:t>生産現場における</w:t>
            </w:r>
            <w:r w:rsidR="004D39B1" w:rsidRPr="00F94F19">
              <w:rPr>
                <w:rFonts w:ascii="Meiryo UI" w:eastAsia="Meiryo UI" w:hAnsi="Meiryo UI" w:hint="eastAsia"/>
                <w:color w:val="000000" w:themeColor="text1"/>
              </w:rPr>
              <w:t>殺虫剤</w:t>
            </w:r>
            <w:r w:rsidR="004D39B1" w:rsidRPr="00F94F19">
              <w:rPr>
                <w:rFonts w:ascii="Meiryo UI" w:eastAsia="Meiryo UI" w:hAnsi="Meiryo UI"/>
                <w:color w:val="000000" w:themeColor="text1"/>
              </w:rPr>
              <w:t>抵抗性の事例（</w:t>
            </w:r>
            <w:r w:rsidR="004D39B1" w:rsidRPr="00F94F19">
              <w:rPr>
                <w:rFonts w:ascii="Meiryo UI" w:eastAsia="Meiryo UI" w:hAnsi="Meiryo UI" w:hint="eastAsia"/>
                <w:color w:val="000000" w:themeColor="text1"/>
              </w:rPr>
              <w:t>例</w:t>
            </w:r>
            <w:r w:rsidR="004D39B1" w:rsidRPr="00F94F19">
              <w:rPr>
                <w:rFonts w:ascii="Meiryo UI" w:eastAsia="Meiryo UI" w:hAnsi="Meiryo UI"/>
                <w:color w:val="000000" w:themeColor="text1"/>
              </w:rPr>
              <w:t>：現場で困っていること等）</w:t>
            </w:r>
            <w:r w:rsidR="004D39B1" w:rsidRPr="00F94F19">
              <w:rPr>
                <w:rFonts w:ascii="Meiryo UI" w:eastAsia="Meiryo UI" w:hAnsi="Meiryo UI" w:hint="eastAsia"/>
                <w:color w:val="000000" w:themeColor="text1"/>
              </w:rPr>
              <w:t>や</w:t>
            </w:r>
            <w:r w:rsidR="000D6BC6">
              <w:rPr>
                <w:rFonts w:ascii="Meiryo UI" w:eastAsia="Meiryo UI" w:hAnsi="Meiryo UI" w:hint="eastAsia"/>
                <w:color w:val="000000" w:themeColor="text1"/>
              </w:rPr>
              <w:t>御</w:t>
            </w:r>
            <w:r w:rsidR="004D39B1" w:rsidRPr="00F94F19">
              <w:rPr>
                <w:rFonts w:ascii="Meiryo UI" w:eastAsia="Meiryo UI" w:hAnsi="Meiryo UI" w:hint="eastAsia"/>
                <w:color w:val="000000" w:themeColor="text1"/>
              </w:rPr>
              <w:t>意見をお書きください</w:t>
            </w:r>
            <w:r w:rsidR="004D39B1" w:rsidRPr="00F94F19">
              <w:rPr>
                <w:rFonts w:ascii="Meiryo UI" w:eastAsia="Meiryo UI" w:hAnsi="Meiryo UI"/>
                <w:color w:val="000000" w:themeColor="text1"/>
              </w:rPr>
              <w:t>。</w:t>
            </w:r>
            <w:r w:rsidR="000D6BC6">
              <w:rPr>
                <w:rFonts w:ascii="Meiryo UI" w:eastAsia="Meiryo UI" w:hAnsi="Meiryo UI" w:hint="eastAsia"/>
                <w:color w:val="000000" w:themeColor="text1"/>
              </w:rPr>
              <w:t>いただいた御</w:t>
            </w:r>
            <w:r w:rsidR="004D39B1" w:rsidRPr="00F94F19">
              <w:rPr>
                <w:rFonts w:ascii="Meiryo UI" w:eastAsia="Meiryo UI" w:hAnsi="Meiryo UI" w:hint="eastAsia"/>
                <w:color w:val="000000" w:themeColor="text1"/>
              </w:rPr>
              <w:t>意見</w:t>
            </w:r>
            <w:r w:rsidR="000D6BC6">
              <w:rPr>
                <w:rFonts w:ascii="Meiryo UI" w:eastAsia="Meiryo UI" w:hAnsi="Meiryo UI" w:hint="eastAsia"/>
                <w:color w:val="000000" w:themeColor="text1"/>
              </w:rPr>
              <w:t>は</w:t>
            </w:r>
            <w:r w:rsidR="004D39B1" w:rsidRPr="00F94F19">
              <w:rPr>
                <w:rFonts w:ascii="Meiryo UI" w:eastAsia="Meiryo UI" w:hAnsi="Meiryo UI"/>
                <w:color w:val="000000" w:themeColor="text1"/>
              </w:rPr>
              <w:t>当日の</w:t>
            </w:r>
            <w:r w:rsidR="000D6BC6">
              <w:rPr>
                <w:rFonts w:ascii="Meiryo UI" w:eastAsia="Meiryo UI" w:hAnsi="Meiryo UI" w:hint="eastAsia"/>
                <w:color w:val="000000" w:themeColor="text1"/>
              </w:rPr>
              <w:t>討議</w:t>
            </w:r>
            <w:r w:rsidR="004D39B1" w:rsidRPr="00F94F19">
              <w:rPr>
                <w:rFonts w:ascii="Meiryo UI" w:eastAsia="Meiryo UI" w:hAnsi="Meiryo UI"/>
                <w:color w:val="000000" w:themeColor="text1"/>
              </w:rPr>
              <w:t>にて</w:t>
            </w:r>
            <w:r w:rsidR="004D39B1" w:rsidRPr="00F94F19">
              <w:rPr>
                <w:rFonts w:ascii="Meiryo UI" w:eastAsia="Meiryo UI" w:hAnsi="Meiryo UI" w:hint="eastAsia"/>
                <w:color w:val="000000" w:themeColor="text1"/>
              </w:rPr>
              <w:t>取り上げさせていただく予定です。</w:t>
            </w:r>
          </w:p>
        </w:tc>
      </w:tr>
      <w:tr w:rsidR="0035576E" w14:paraId="75F73B47" w14:textId="77777777" w:rsidTr="009378D0">
        <w:trPr>
          <w:trHeight w:val="10191"/>
        </w:trPr>
        <w:tc>
          <w:tcPr>
            <w:tcW w:w="10080" w:type="dxa"/>
            <w:tcBorders>
              <w:bottom w:val="dashSmallGap" w:sz="4" w:space="0" w:color="auto"/>
            </w:tcBorders>
          </w:tcPr>
          <w:p w14:paraId="4C5DE3B4" w14:textId="77777777" w:rsidR="0035576E" w:rsidRDefault="0035576E" w:rsidP="009378D0">
            <w:pPr>
              <w:pStyle w:val="a3"/>
              <w:tabs>
                <w:tab w:val="left" w:pos="464"/>
              </w:tabs>
              <w:spacing w:line="276" w:lineRule="auto"/>
              <w:ind w:left="465" w:rightChars="100" w:right="220"/>
              <w:rPr>
                <w:rFonts w:ascii="Meiryo UI" w:eastAsia="Meiryo UI" w:hAnsi="Meiryo UI"/>
                <w:color w:val="000000" w:themeColor="text1"/>
                <w:spacing w:val="-1"/>
              </w:rPr>
            </w:pPr>
            <w:r>
              <w:rPr>
                <w:rFonts w:ascii="Meiryo UI" w:eastAsia="Meiryo UI" w:hAnsi="Meiryo UI" w:hint="eastAsia"/>
                <w:color w:val="000000" w:themeColor="text1"/>
                <w:spacing w:val="-1"/>
              </w:rPr>
              <w:t>（記入欄）</w:t>
            </w:r>
          </w:p>
          <w:p w14:paraId="7F799287" w14:textId="77777777" w:rsidR="0035576E" w:rsidRPr="00F94F19" w:rsidRDefault="0035576E" w:rsidP="0035576E">
            <w:pPr>
              <w:pStyle w:val="a3"/>
              <w:tabs>
                <w:tab w:val="left" w:pos="464"/>
              </w:tabs>
              <w:spacing w:line="276" w:lineRule="auto"/>
              <w:ind w:left="465" w:rightChars="100" w:right="220" w:firstLineChars="100" w:firstLine="220"/>
              <w:rPr>
                <w:rFonts w:ascii="Meiryo UI" w:eastAsia="Meiryo UI" w:hAnsi="Meiryo UI" w:hint="eastAsia"/>
                <w:color w:val="000000" w:themeColor="text1"/>
              </w:rPr>
            </w:pPr>
          </w:p>
        </w:tc>
      </w:tr>
      <w:tr w:rsidR="00F36578" w14:paraId="25E448A4" w14:textId="77777777" w:rsidTr="00F36578">
        <w:trPr>
          <w:trHeight w:val="1263"/>
        </w:trPr>
        <w:tc>
          <w:tcPr>
            <w:tcW w:w="10080" w:type="dxa"/>
            <w:tcBorders>
              <w:top w:val="dashSmallGap" w:sz="4" w:space="0" w:color="auto"/>
            </w:tcBorders>
          </w:tcPr>
          <w:p w14:paraId="49B765F5" w14:textId="046EC634" w:rsidR="00F36578" w:rsidRPr="00A053DB" w:rsidRDefault="00F36578" w:rsidP="00F36578">
            <w:pPr>
              <w:pStyle w:val="a3"/>
              <w:spacing w:line="276" w:lineRule="auto"/>
              <w:rPr>
                <w:rFonts w:ascii="Meiryo UI" w:eastAsia="Meiryo UI" w:hAnsi="Meiryo UI" w:cs="Arial"/>
                <w:sz w:val="28"/>
                <w:szCs w:val="28"/>
              </w:rPr>
            </w:pPr>
            <w:r w:rsidRPr="00A053DB">
              <w:rPr>
                <w:rFonts w:ascii="Meiryo UI" w:eastAsia="Meiryo UI" w:hAnsi="Meiryo UI" w:cs="Arial" w:hint="eastAsia"/>
                <w:sz w:val="28"/>
                <w:szCs w:val="28"/>
              </w:rPr>
              <w:t>回答期限　１２</w:t>
            </w:r>
            <w:r w:rsidRPr="00A053DB">
              <w:rPr>
                <w:rFonts w:ascii="Meiryo UI" w:eastAsia="Meiryo UI" w:hAnsi="Meiryo UI" w:cs="Arial"/>
                <w:sz w:val="28"/>
                <w:szCs w:val="28"/>
              </w:rPr>
              <w:t>月</w:t>
            </w:r>
            <w:r w:rsidR="0035576E">
              <w:rPr>
                <w:rFonts w:ascii="Meiryo UI" w:eastAsia="Meiryo UI" w:hAnsi="Meiryo UI" w:cs="Arial" w:hint="eastAsia"/>
                <w:sz w:val="28"/>
                <w:szCs w:val="28"/>
              </w:rPr>
              <w:t>９</w:t>
            </w:r>
            <w:r w:rsidRPr="00A053DB">
              <w:rPr>
                <w:rFonts w:ascii="Meiryo UI" w:eastAsia="Meiryo UI" w:hAnsi="Meiryo UI" w:cs="Arial"/>
                <w:sz w:val="28"/>
                <w:szCs w:val="28"/>
              </w:rPr>
              <w:t>日（</w:t>
            </w:r>
            <w:r w:rsidR="00A053DB" w:rsidRPr="00A053DB">
              <w:rPr>
                <w:rFonts w:ascii="Meiryo UI" w:eastAsia="Meiryo UI" w:hAnsi="Meiryo UI" w:cs="Arial" w:hint="eastAsia"/>
                <w:sz w:val="28"/>
                <w:szCs w:val="28"/>
              </w:rPr>
              <w:t>火曜</w:t>
            </w:r>
            <w:r w:rsidRPr="00A053DB">
              <w:rPr>
                <w:rFonts w:ascii="Meiryo UI" w:eastAsia="Meiryo UI" w:hAnsi="Meiryo UI" w:cs="Arial"/>
                <w:sz w:val="28"/>
                <w:szCs w:val="28"/>
              </w:rPr>
              <w:t>）</w:t>
            </w:r>
          </w:p>
          <w:p w14:paraId="058A4E23" w14:textId="5544624A" w:rsidR="00F36578" w:rsidRPr="00F36578" w:rsidRDefault="00F36578" w:rsidP="004211E0">
            <w:pPr>
              <w:pStyle w:val="a3"/>
              <w:rPr>
                <w:rFonts w:ascii="Meiryo UI" w:eastAsia="Meiryo UI" w:hAnsi="Meiryo UI" w:cs="Arial"/>
                <w:sz w:val="24"/>
                <w:szCs w:val="28"/>
              </w:rPr>
            </w:pPr>
            <w:r w:rsidRPr="00A053DB">
              <w:rPr>
                <w:rFonts w:ascii="Meiryo UI" w:eastAsia="Meiryo UI" w:hAnsi="Meiryo UI" w:cs="Arial" w:hint="eastAsia"/>
                <w:sz w:val="24"/>
                <w:szCs w:val="28"/>
              </w:rPr>
              <w:t>メール</w:t>
            </w:r>
            <w:r w:rsidRPr="00A053DB">
              <w:rPr>
                <w:rFonts w:ascii="Meiryo UI" w:eastAsia="Meiryo UI" w:hAnsi="Meiryo UI" w:cs="Arial"/>
                <w:sz w:val="24"/>
                <w:szCs w:val="28"/>
              </w:rPr>
              <w:t>で</w:t>
            </w:r>
            <w:r w:rsidRPr="00A053DB">
              <w:rPr>
                <w:rFonts w:ascii="Meiryo UI" w:eastAsia="Meiryo UI" w:hAnsi="Meiryo UI" w:cs="Arial" w:hint="eastAsia"/>
                <w:sz w:val="24"/>
                <w:szCs w:val="28"/>
              </w:rPr>
              <w:t xml:space="preserve">シンポジウム事務局　</w:t>
            </w:r>
            <w:hyperlink r:id="rId7" w:history="1">
              <w:r w:rsidR="0035576E" w:rsidRPr="002F21FA">
                <w:rPr>
                  <w:rStyle w:val="ab"/>
                  <w:rFonts w:ascii="Meiryo UI" w:eastAsia="Meiryo UI" w:hAnsi="Meiryo UI" w:cs="Arial"/>
                  <w:sz w:val="24"/>
                  <w:szCs w:val="28"/>
                </w:rPr>
                <w:t>irm-sympo_</w:t>
              </w:r>
              <w:r w:rsidR="0035576E" w:rsidRPr="002F21FA">
                <w:rPr>
                  <w:rStyle w:val="ab"/>
                  <w:rFonts w:ascii="Meiryo UI" w:eastAsia="Meiryo UI" w:hAnsi="Meiryo UI" w:cs="Arial" w:hint="eastAsia"/>
                  <w:sz w:val="24"/>
                  <w:szCs w:val="28"/>
                </w:rPr>
                <w:t>5</w:t>
              </w:r>
              <w:r w:rsidR="0035576E" w:rsidRPr="002F21FA">
                <w:rPr>
                  <w:rStyle w:val="ab"/>
                  <w:rFonts w:ascii="Meiryo UI" w:eastAsia="Meiryo UI" w:hAnsi="Meiryo UI" w:cs="Arial"/>
                  <w:sz w:val="24"/>
                  <w:szCs w:val="28"/>
                </w:rPr>
                <w:t>@agroipm.sakura.ne.jp</w:t>
              </w:r>
            </w:hyperlink>
            <w:r w:rsidRPr="00A053DB">
              <w:rPr>
                <w:rFonts w:hint="eastAsia"/>
              </w:rPr>
              <w:t xml:space="preserve">　</w:t>
            </w:r>
            <w:r w:rsidRPr="00A053DB">
              <w:rPr>
                <w:rFonts w:ascii="Meiryo UI" w:eastAsia="Meiryo UI" w:hAnsi="Meiryo UI" w:cs="Arial" w:hint="eastAsia"/>
                <w:sz w:val="24"/>
                <w:szCs w:val="28"/>
              </w:rPr>
              <w:t>までお送りください</w:t>
            </w:r>
            <w:r w:rsidRPr="00A053DB">
              <w:rPr>
                <w:rFonts w:ascii="Meiryo UI" w:eastAsia="Meiryo UI" w:hAnsi="Meiryo UI" w:cs="Arial"/>
                <w:sz w:val="24"/>
                <w:szCs w:val="28"/>
              </w:rPr>
              <w:t>。</w:t>
            </w:r>
          </w:p>
        </w:tc>
      </w:tr>
    </w:tbl>
    <w:p w14:paraId="60E3AC63" w14:textId="77777777" w:rsidR="004D39B1" w:rsidRDefault="004D39B1" w:rsidP="004969E3">
      <w:pPr>
        <w:pStyle w:val="a3"/>
        <w:spacing w:before="7"/>
        <w:rPr>
          <w:rFonts w:ascii="Meiryo UI" w:eastAsia="Meiryo UI" w:hAnsi="Meiryo UI"/>
          <w:color w:val="000000" w:themeColor="text1"/>
          <w:sz w:val="23"/>
        </w:rPr>
      </w:pPr>
    </w:p>
    <w:sectPr w:rsidR="004D39B1">
      <w:pgSz w:w="11910" w:h="16840"/>
      <w:pgMar w:top="820" w:right="92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07E61" w14:textId="77777777" w:rsidR="00455856" w:rsidRDefault="00455856" w:rsidP="0057726E">
      <w:r>
        <w:separator/>
      </w:r>
    </w:p>
  </w:endnote>
  <w:endnote w:type="continuationSeparator" w:id="0">
    <w:p w14:paraId="2E098831" w14:textId="77777777" w:rsidR="00455856" w:rsidRDefault="00455856" w:rsidP="0057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Kozuka Gothic Pr6N B">
    <w:altName w:val="HGPｺﾞｼｯｸE"/>
    <w:charset w:val="80"/>
    <w:family w:val="swiss"/>
    <w:pitch w:val="variable"/>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040A1" w14:textId="77777777" w:rsidR="00455856" w:rsidRDefault="00455856" w:rsidP="0057726E">
      <w:r>
        <w:separator/>
      </w:r>
    </w:p>
  </w:footnote>
  <w:footnote w:type="continuationSeparator" w:id="0">
    <w:p w14:paraId="6821B95A" w14:textId="77777777" w:rsidR="00455856" w:rsidRDefault="00455856" w:rsidP="00577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B7F"/>
    <w:multiLevelType w:val="hybridMultilevel"/>
    <w:tmpl w:val="B0CAC9FC"/>
    <w:lvl w:ilvl="0" w:tplc="E0829DAE">
      <w:start w:val="3"/>
      <w:numFmt w:val="decimalFullWidth"/>
      <w:lvlText w:val="%1."/>
      <w:lvlJc w:val="left"/>
      <w:pPr>
        <w:ind w:left="463" w:hanging="361"/>
      </w:pPr>
      <w:rPr>
        <w:rFonts w:hint="eastAsia"/>
        <w:b w:val="0"/>
        <w:bCs w:val="0"/>
        <w:i w:val="0"/>
        <w:iCs w:val="0"/>
        <w:w w:val="100"/>
        <w:sz w:val="22"/>
        <w:szCs w:val="22"/>
        <w:lang w:val="en-US" w:eastAsia="ja-JP" w:bidi="ar-SA"/>
      </w:rPr>
    </w:lvl>
    <w:lvl w:ilvl="1" w:tplc="85EE8B36">
      <w:numFmt w:val="bullet"/>
      <w:lvlText w:val="•"/>
      <w:lvlJc w:val="left"/>
      <w:pPr>
        <w:ind w:left="1378" w:hanging="361"/>
      </w:pPr>
      <w:rPr>
        <w:rFonts w:hint="default"/>
        <w:lang w:val="en-US" w:eastAsia="ja-JP" w:bidi="ar-SA"/>
      </w:rPr>
    </w:lvl>
    <w:lvl w:ilvl="2" w:tplc="FE103E7A">
      <w:numFmt w:val="bullet"/>
      <w:lvlText w:val="•"/>
      <w:lvlJc w:val="left"/>
      <w:pPr>
        <w:ind w:left="2296" w:hanging="361"/>
      </w:pPr>
      <w:rPr>
        <w:rFonts w:hint="default"/>
        <w:lang w:val="en-US" w:eastAsia="ja-JP" w:bidi="ar-SA"/>
      </w:rPr>
    </w:lvl>
    <w:lvl w:ilvl="3" w:tplc="19123B7A">
      <w:numFmt w:val="bullet"/>
      <w:lvlText w:val="•"/>
      <w:lvlJc w:val="left"/>
      <w:pPr>
        <w:ind w:left="3214" w:hanging="361"/>
      </w:pPr>
      <w:rPr>
        <w:rFonts w:hint="default"/>
        <w:lang w:val="en-US" w:eastAsia="ja-JP" w:bidi="ar-SA"/>
      </w:rPr>
    </w:lvl>
    <w:lvl w:ilvl="4" w:tplc="46E2B99E">
      <w:numFmt w:val="bullet"/>
      <w:lvlText w:val="•"/>
      <w:lvlJc w:val="left"/>
      <w:pPr>
        <w:ind w:left="4132" w:hanging="361"/>
      </w:pPr>
      <w:rPr>
        <w:rFonts w:hint="default"/>
        <w:lang w:val="en-US" w:eastAsia="ja-JP" w:bidi="ar-SA"/>
      </w:rPr>
    </w:lvl>
    <w:lvl w:ilvl="5" w:tplc="8B1ACE54">
      <w:numFmt w:val="bullet"/>
      <w:lvlText w:val="•"/>
      <w:lvlJc w:val="left"/>
      <w:pPr>
        <w:ind w:left="5050" w:hanging="361"/>
      </w:pPr>
      <w:rPr>
        <w:rFonts w:hint="default"/>
        <w:lang w:val="en-US" w:eastAsia="ja-JP" w:bidi="ar-SA"/>
      </w:rPr>
    </w:lvl>
    <w:lvl w:ilvl="6" w:tplc="F4E6D720">
      <w:numFmt w:val="bullet"/>
      <w:lvlText w:val="•"/>
      <w:lvlJc w:val="left"/>
      <w:pPr>
        <w:ind w:left="5968" w:hanging="361"/>
      </w:pPr>
      <w:rPr>
        <w:rFonts w:hint="default"/>
        <w:lang w:val="en-US" w:eastAsia="ja-JP" w:bidi="ar-SA"/>
      </w:rPr>
    </w:lvl>
    <w:lvl w:ilvl="7" w:tplc="8A403224">
      <w:numFmt w:val="bullet"/>
      <w:lvlText w:val="•"/>
      <w:lvlJc w:val="left"/>
      <w:pPr>
        <w:ind w:left="6886" w:hanging="361"/>
      </w:pPr>
      <w:rPr>
        <w:rFonts w:hint="default"/>
        <w:lang w:val="en-US" w:eastAsia="ja-JP" w:bidi="ar-SA"/>
      </w:rPr>
    </w:lvl>
    <w:lvl w:ilvl="8" w:tplc="08DE8D6A">
      <w:numFmt w:val="bullet"/>
      <w:lvlText w:val="•"/>
      <w:lvlJc w:val="left"/>
      <w:pPr>
        <w:ind w:left="7804" w:hanging="361"/>
      </w:pPr>
      <w:rPr>
        <w:rFonts w:hint="default"/>
        <w:lang w:val="en-US" w:eastAsia="ja-JP" w:bidi="ar-SA"/>
      </w:rPr>
    </w:lvl>
  </w:abstractNum>
  <w:abstractNum w:abstractNumId="1" w15:restartNumberingAfterBreak="0">
    <w:nsid w:val="129E5B48"/>
    <w:multiLevelType w:val="hybridMultilevel"/>
    <w:tmpl w:val="B09828E2"/>
    <w:lvl w:ilvl="0" w:tplc="FE0E198E">
      <w:start w:val="1"/>
      <w:numFmt w:val="decimalFullWidth"/>
      <w:lvlText w:val="%1."/>
      <w:lvlJc w:val="left"/>
      <w:pPr>
        <w:ind w:left="463" w:hanging="361"/>
      </w:pPr>
      <w:rPr>
        <w:rFonts w:hint="eastAsia"/>
        <w:b w:val="0"/>
        <w:bCs w:val="0"/>
        <w:i w:val="0"/>
        <w:iCs w:val="0"/>
        <w:w w:val="100"/>
        <w:sz w:val="22"/>
        <w:szCs w:val="22"/>
        <w:lang w:val="en-US" w:eastAsia="ja-JP" w:bidi="ar-SA"/>
      </w:rPr>
    </w:lvl>
    <w:lvl w:ilvl="1" w:tplc="85EE8B36">
      <w:numFmt w:val="bullet"/>
      <w:lvlText w:val="•"/>
      <w:lvlJc w:val="left"/>
      <w:pPr>
        <w:ind w:left="1378" w:hanging="361"/>
      </w:pPr>
      <w:rPr>
        <w:rFonts w:hint="default"/>
        <w:lang w:val="en-US" w:eastAsia="ja-JP" w:bidi="ar-SA"/>
      </w:rPr>
    </w:lvl>
    <w:lvl w:ilvl="2" w:tplc="FE103E7A">
      <w:numFmt w:val="bullet"/>
      <w:lvlText w:val="•"/>
      <w:lvlJc w:val="left"/>
      <w:pPr>
        <w:ind w:left="2296" w:hanging="361"/>
      </w:pPr>
      <w:rPr>
        <w:rFonts w:hint="default"/>
        <w:lang w:val="en-US" w:eastAsia="ja-JP" w:bidi="ar-SA"/>
      </w:rPr>
    </w:lvl>
    <w:lvl w:ilvl="3" w:tplc="19123B7A">
      <w:numFmt w:val="bullet"/>
      <w:lvlText w:val="•"/>
      <w:lvlJc w:val="left"/>
      <w:pPr>
        <w:ind w:left="3214" w:hanging="361"/>
      </w:pPr>
      <w:rPr>
        <w:rFonts w:hint="default"/>
        <w:lang w:val="en-US" w:eastAsia="ja-JP" w:bidi="ar-SA"/>
      </w:rPr>
    </w:lvl>
    <w:lvl w:ilvl="4" w:tplc="46E2B99E">
      <w:numFmt w:val="bullet"/>
      <w:lvlText w:val="•"/>
      <w:lvlJc w:val="left"/>
      <w:pPr>
        <w:ind w:left="4132" w:hanging="361"/>
      </w:pPr>
      <w:rPr>
        <w:rFonts w:hint="default"/>
        <w:lang w:val="en-US" w:eastAsia="ja-JP" w:bidi="ar-SA"/>
      </w:rPr>
    </w:lvl>
    <w:lvl w:ilvl="5" w:tplc="8B1ACE54">
      <w:numFmt w:val="bullet"/>
      <w:lvlText w:val="•"/>
      <w:lvlJc w:val="left"/>
      <w:pPr>
        <w:ind w:left="5050" w:hanging="361"/>
      </w:pPr>
      <w:rPr>
        <w:rFonts w:hint="default"/>
        <w:lang w:val="en-US" w:eastAsia="ja-JP" w:bidi="ar-SA"/>
      </w:rPr>
    </w:lvl>
    <w:lvl w:ilvl="6" w:tplc="F4E6D720">
      <w:numFmt w:val="bullet"/>
      <w:lvlText w:val="•"/>
      <w:lvlJc w:val="left"/>
      <w:pPr>
        <w:ind w:left="5968" w:hanging="361"/>
      </w:pPr>
      <w:rPr>
        <w:rFonts w:hint="default"/>
        <w:lang w:val="en-US" w:eastAsia="ja-JP" w:bidi="ar-SA"/>
      </w:rPr>
    </w:lvl>
    <w:lvl w:ilvl="7" w:tplc="8A403224">
      <w:numFmt w:val="bullet"/>
      <w:lvlText w:val="•"/>
      <w:lvlJc w:val="left"/>
      <w:pPr>
        <w:ind w:left="6886" w:hanging="361"/>
      </w:pPr>
      <w:rPr>
        <w:rFonts w:hint="default"/>
        <w:lang w:val="en-US" w:eastAsia="ja-JP" w:bidi="ar-SA"/>
      </w:rPr>
    </w:lvl>
    <w:lvl w:ilvl="8" w:tplc="08DE8D6A">
      <w:numFmt w:val="bullet"/>
      <w:lvlText w:val="•"/>
      <w:lvlJc w:val="left"/>
      <w:pPr>
        <w:ind w:left="7804" w:hanging="361"/>
      </w:pPr>
      <w:rPr>
        <w:rFonts w:hint="default"/>
        <w:lang w:val="en-US" w:eastAsia="ja-JP" w:bidi="ar-SA"/>
      </w:rPr>
    </w:lvl>
  </w:abstractNum>
  <w:abstractNum w:abstractNumId="2" w15:restartNumberingAfterBreak="0">
    <w:nsid w:val="3A2842BC"/>
    <w:multiLevelType w:val="hybridMultilevel"/>
    <w:tmpl w:val="E76E25C0"/>
    <w:lvl w:ilvl="0" w:tplc="0409000F">
      <w:start w:val="1"/>
      <w:numFmt w:val="decimal"/>
      <w:lvlText w:val="%1."/>
      <w:lvlJc w:val="left"/>
      <w:pPr>
        <w:ind w:left="523" w:hanging="420"/>
      </w:pPr>
      <w:rPr>
        <w:rFonts w:hint="eastAsia"/>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3" w15:restartNumberingAfterBreak="0">
    <w:nsid w:val="4FD90BF6"/>
    <w:multiLevelType w:val="hybridMultilevel"/>
    <w:tmpl w:val="036A3B9A"/>
    <w:lvl w:ilvl="0" w:tplc="01A69FA8">
      <w:numFmt w:val="bullet"/>
      <w:lvlText w:val="○"/>
      <w:lvlJc w:val="left"/>
      <w:pPr>
        <w:ind w:left="1663" w:hanging="222"/>
      </w:pPr>
      <w:rPr>
        <w:rFonts w:ascii="MS UI Gothic" w:eastAsia="MS UI Gothic" w:hAnsi="MS UI Gothic" w:cs="MS UI Gothic" w:hint="default"/>
        <w:b w:val="0"/>
        <w:bCs w:val="0"/>
        <w:i w:val="0"/>
        <w:iCs w:val="0"/>
        <w:w w:val="100"/>
        <w:sz w:val="20"/>
        <w:szCs w:val="20"/>
        <w:lang w:val="en-US" w:eastAsia="ja-JP" w:bidi="ar-SA"/>
      </w:rPr>
    </w:lvl>
    <w:lvl w:ilvl="1" w:tplc="589833DC">
      <w:numFmt w:val="bullet"/>
      <w:lvlText w:val="•"/>
      <w:lvlJc w:val="left"/>
      <w:pPr>
        <w:ind w:left="2502" w:hanging="222"/>
      </w:pPr>
      <w:rPr>
        <w:rFonts w:hint="default"/>
        <w:lang w:val="en-US" w:eastAsia="ja-JP" w:bidi="ar-SA"/>
      </w:rPr>
    </w:lvl>
    <w:lvl w:ilvl="2" w:tplc="DEFCF238">
      <w:numFmt w:val="bullet"/>
      <w:lvlText w:val="•"/>
      <w:lvlJc w:val="left"/>
      <w:pPr>
        <w:ind w:left="3345" w:hanging="222"/>
      </w:pPr>
      <w:rPr>
        <w:rFonts w:hint="default"/>
        <w:lang w:val="en-US" w:eastAsia="ja-JP" w:bidi="ar-SA"/>
      </w:rPr>
    </w:lvl>
    <w:lvl w:ilvl="3" w:tplc="D5B89C46">
      <w:numFmt w:val="bullet"/>
      <w:lvlText w:val="•"/>
      <w:lvlJc w:val="left"/>
      <w:pPr>
        <w:ind w:left="4187" w:hanging="222"/>
      </w:pPr>
      <w:rPr>
        <w:rFonts w:hint="default"/>
        <w:lang w:val="en-US" w:eastAsia="ja-JP" w:bidi="ar-SA"/>
      </w:rPr>
    </w:lvl>
    <w:lvl w:ilvl="4" w:tplc="99FCCE86">
      <w:numFmt w:val="bullet"/>
      <w:lvlText w:val="•"/>
      <w:lvlJc w:val="left"/>
      <w:pPr>
        <w:ind w:left="5030" w:hanging="222"/>
      </w:pPr>
      <w:rPr>
        <w:rFonts w:hint="default"/>
        <w:lang w:val="en-US" w:eastAsia="ja-JP" w:bidi="ar-SA"/>
      </w:rPr>
    </w:lvl>
    <w:lvl w:ilvl="5" w:tplc="9612BBEA">
      <w:numFmt w:val="bullet"/>
      <w:lvlText w:val="•"/>
      <w:lvlJc w:val="left"/>
      <w:pPr>
        <w:ind w:left="5873" w:hanging="222"/>
      </w:pPr>
      <w:rPr>
        <w:rFonts w:hint="default"/>
        <w:lang w:val="en-US" w:eastAsia="ja-JP" w:bidi="ar-SA"/>
      </w:rPr>
    </w:lvl>
    <w:lvl w:ilvl="6" w:tplc="9BE6330E">
      <w:numFmt w:val="bullet"/>
      <w:lvlText w:val="•"/>
      <w:lvlJc w:val="left"/>
      <w:pPr>
        <w:ind w:left="6715" w:hanging="222"/>
      </w:pPr>
      <w:rPr>
        <w:rFonts w:hint="default"/>
        <w:lang w:val="en-US" w:eastAsia="ja-JP" w:bidi="ar-SA"/>
      </w:rPr>
    </w:lvl>
    <w:lvl w:ilvl="7" w:tplc="2E1C63AA">
      <w:numFmt w:val="bullet"/>
      <w:lvlText w:val="•"/>
      <w:lvlJc w:val="left"/>
      <w:pPr>
        <w:ind w:left="7558" w:hanging="222"/>
      </w:pPr>
      <w:rPr>
        <w:rFonts w:hint="default"/>
        <w:lang w:val="en-US" w:eastAsia="ja-JP" w:bidi="ar-SA"/>
      </w:rPr>
    </w:lvl>
    <w:lvl w:ilvl="8" w:tplc="02F6EA46">
      <w:numFmt w:val="bullet"/>
      <w:lvlText w:val="•"/>
      <w:lvlJc w:val="left"/>
      <w:pPr>
        <w:ind w:left="8401" w:hanging="222"/>
      </w:pPr>
      <w:rPr>
        <w:rFonts w:hint="default"/>
        <w:lang w:val="en-US" w:eastAsia="ja-JP" w:bidi="ar-SA"/>
      </w:rPr>
    </w:lvl>
  </w:abstractNum>
  <w:num w:numId="1" w16cid:durableId="1515072979">
    <w:abstractNumId w:val="3"/>
  </w:num>
  <w:num w:numId="2" w16cid:durableId="1770736376">
    <w:abstractNumId w:val="1"/>
  </w:num>
  <w:num w:numId="3" w16cid:durableId="813450312">
    <w:abstractNumId w:val="2"/>
  </w:num>
  <w:num w:numId="4" w16cid:durableId="1089815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21E"/>
    <w:rsid w:val="00023BF5"/>
    <w:rsid w:val="000440B1"/>
    <w:rsid w:val="000532FA"/>
    <w:rsid w:val="00075D62"/>
    <w:rsid w:val="000D6BC6"/>
    <w:rsid w:val="000F6834"/>
    <w:rsid w:val="00234C3C"/>
    <w:rsid w:val="00312B44"/>
    <w:rsid w:val="0034638D"/>
    <w:rsid w:val="0035576E"/>
    <w:rsid w:val="003B5588"/>
    <w:rsid w:val="003D7407"/>
    <w:rsid w:val="003E2C0F"/>
    <w:rsid w:val="004211E0"/>
    <w:rsid w:val="00455856"/>
    <w:rsid w:val="004969E3"/>
    <w:rsid w:val="004D39B1"/>
    <w:rsid w:val="004E09E2"/>
    <w:rsid w:val="004E59EE"/>
    <w:rsid w:val="0057726E"/>
    <w:rsid w:val="005E4B05"/>
    <w:rsid w:val="0060610B"/>
    <w:rsid w:val="0060622C"/>
    <w:rsid w:val="00620EA2"/>
    <w:rsid w:val="00636A8A"/>
    <w:rsid w:val="00673382"/>
    <w:rsid w:val="00692482"/>
    <w:rsid w:val="006B7D43"/>
    <w:rsid w:val="006F30D6"/>
    <w:rsid w:val="0076255B"/>
    <w:rsid w:val="007A4C78"/>
    <w:rsid w:val="007C0793"/>
    <w:rsid w:val="007F6660"/>
    <w:rsid w:val="007F6A70"/>
    <w:rsid w:val="00806728"/>
    <w:rsid w:val="0089258B"/>
    <w:rsid w:val="008A3F97"/>
    <w:rsid w:val="008B02EA"/>
    <w:rsid w:val="008F4EF7"/>
    <w:rsid w:val="00931434"/>
    <w:rsid w:val="009378D0"/>
    <w:rsid w:val="0098284C"/>
    <w:rsid w:val="009C501F"/>
    <w:rsid w:val="00A030A6"/>
    <w:rsid w:val="00A053DB"/>
    <w:rsid w:val="00A639C4"/>
    <w:rsid w:val="00A75203"/>
    <w:rsid w:val="00AC1FC5"/>
    <w:rsid w:val="00AD0306"/>
    <w:rsid w:val="00B14F94"/>
    <w:rsid w:val="00B22A38"/>
    <w:rsid w:val="00B35C97"/>
    <w:rsid w:val="00BD5A2F"/>
    <w:rsid w:val="00BF2F8E"/>
    <w:rsid w:val="00C87710"/>
    <w:rsid w:val="00DE7162"/>
    <w:rsid w:val="00E06A3B"/>
    <w:rsid w:val="00E92C53"/>
    <w:rsid w:val="00ED521E"/>
    <w:rsid w:val="00EF68A3"/>
    <w:rsid w:val="00F36578"/>
    <w:rsid w:val="00F658FC"/>
    <w:rsid w:val="00F94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9ED20"/>
  <w15:docId w15:val="{DE382446-A4C5-4DF6-BB35-0A06BBAA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Title"/>
    <w:basedOn w:val="a"/>
    <w:uiPriority w:val="1"/>
    <w:qFormat/>
    <w:pPr>
      <w:ind w:left="1333" w:right="1716"/>
      <w:jc w:val="center"/>
    </w:pPr>
    <w:rPr>
      <w:rFonts w:ascii="Kozuka Gothic Pr6N B" w:eastAsia="Kozuka Gothic Pr6N B" w:hAnsi="Kozuka Gothic Pr6N B" w:cs="Kozuka Gothic Pr6N B"/>
      <w:b/>
      <w:bCs/>
      <w:sz w:val="28"/>
      <w:szCs w:val="28"/>
    </w:rPr>
  </w:style>
  <w:style w:type="paragraph" w:styleId="a6">
    <w:name w:val="List Paragraph"/>
    <w:basedOn w:val="a"/>
    <w:uiPriority w:val="1"/>
    <w:qFormat/>
    <w:pPr>
      <w:spacing w:before="70"/>
      <w:ind w:left="1663" w:right="1125" w:firstLine="21"/>
    </w:pPr>
    <w:rPr>
      <w:rFonts w:ascii="MS UI Gothic" w:eastAsia="MS UI Gothic" w:hAnsi="MS UI Gothic" w:cs="MS UI Gothic"/>
    </w:rPr>
  </w:style>
  <w:style w:type="paragraph" w:customStyle="1" w:styleId="TableParagraph">
    <w:name w:val="Table Paragraph"/>
    <w:basedOn w:val="a"/>
    <w:uiPriority w:val="1"/>
    <w:qFormat/>
    <w:rPr>
      <w:rFonts w:ascii="MS UI Gothic" w:eastAsia="MS UI Gothic" w:hAnsi="MS UI Gothic" w:cs="MS UI Gothic"/>
    </w:rPr>
  </w:style>
  <w:style w:type="paragraph" w:styleId="a7">
    <w:name w:val="header"/>
    <w:basedOn w:val="a"/>
    <w:link w:val="a8"/>
    <w:uiPriority w:val="99"/>
    <w:unhideWhenUsed/>
    <w:rsid w:val="0057726E"/>
    <w:pPr>
      <w:tabs>
        <w:tab w:val="center" w:pos="4252"/>
        <w:tab w:val="right" w:pos="8504"/>
      </w:tabs>
      <w:snapToGrid w:val="0"/>
    </w:pPr>
  </w:style>
  <w:style w:type="character" w:customStyle="1" w:styleId="a8">
    <w:name w:val="ヘッダー (文字)"/>
    <w:basedOn w:val="a0"/>
    <w:link w:val="a7"/>
    <w:uiPriority w:val="99"/>
    <w:rsid w:val="0057726E"/>
    <w:rPr>
      <w:rFonts w:ascii="ＭＳ ゴシック" w:eastAsia="ＭＳ ゴシック" w:hAnsi="ＭＳ ゴシック" w:cs="ＭＳ ゴシック"/>
      <w:lang w:eastAsia="ja-JP"/>
    </w:rPr>
  </w:style>
  <w:style w:type="paragraph" w:styleId="a9">
    <w:name w:val="footer"/>
    <w:basedOn w:val="a"/>
    <w:link w:val="aa"/>
    <w:uiPriority w:val="99"/>
    <w:unhideWhenUsed/>
    <w:rsid w:val="0057726E"/>
    <w:pPr>
      <w:tabs>
        <w:tab w:val="center" w:pos="4252"/>
        <w:tab w:val="right" w:pos="8504"/>
      </w:tabs>
      <w:snapToGrid w:val="0"/>
    </w:pPr>
  </w:style>
  <w:style w:type="character" w:customStyle="1" w:styleId="aa">
    <w:name w:val="フッター (文字)"/>
    <w:basedOn w:val="a0"/>
    <w:link w:val="a9"/>
    <w:uiPriority w:val="99"/>
    <w:rsid w:val="0057726E"/>
    <w:rPr>
      <w:rFonts w:ascii="ＭＳ ゴシック" w:eastAsia="ＭＳ ゴシック" w:hAnsi="ＭＳ ゴシック" w:cs="ＭＳ ゴシック"/>
      <w:lang w:eastAsia="ja-JP"/>
    </w:rPr>
  </w:style>
  <w:style w:type="character" w:customStyle="1" w:styleId="a4">
    <w:name w:val="本文 (文字)"/>
    <w:basedOn w:val="a0"/>
    <w:link w:val="a3"/>
    <w:uiPriority w:val="1"/>
    <w:rsid w:val="0057726E"/>
    <w:rPr>
      <w:rFonts w:ascii="ＭＳ ゴシック" w:eastAsia="ＭＳ ゴシック" w:hAnsi="ＭＳ ゴシック" w:cs="ＭＳ ゴシック"/>
      <w:lang w:eastAsia="ja-JP"/>
    </w:rPr>
  </w:style>
  <w:style w:type="character" w:styleId="ab">
    <w:name w:val="Hyperlink"/>
    <w:basedOn w:val="a0"/>
    <w:uiPriority w:val="99"/>
    <w:unhideWhenUsed/>
    <w:rsid w:val="000F6834"/>
    <w:rPr>
      <w:color w:val="0000FF" w:themeColor="hyperlink"/>
      <w:u w:val="single"/>
    </w:rPr>
  </w:style>
  <w:style w:type="paragraph" w:styleId="ac">
    <w:name w:val="Date"/>
    <w:basedOn w:val="a"/>
    <w:next w:val="a"/>
    <w:link w:val="ad"/>
    <w:uiPriority w:val="99"/>
    <w:semiHidden/>
    <w:unhideWhenUsed/>
    <w:rsid w:val="00B35C97"/>
  </w:style>
  <w:style w:type="character" w:customStyle="1" w:styleId="ad">
    <w:name w:val="日付 (文字)"/>
    <w:basedOn w:val="a0"/>
    <w:link w:val="ac"/>
    <w:uiPriority w:val="99"/>
    <w:semiHidden/>
    <w:rsid w:val="00B35C97"/>
    <w:rPr>
      <w:rFonts w:ascii="ＭＳ ゴシック" w:eastAsia="ＭＳ ゴシック" w:hAnsi="ＭＳ ゴシック" w:cs="ＭＳ ゴシック"/>
      <w:lang w:eastAsia="ja-JP"/>
    </w:rPr>
  </w:style>
  <w:style w:type="table" w:styleId="ae">
    <w:name w:val="Table Grid"/>
    <w:basedOn w:val="a1"/>
    <w:uiPriority w:val="39"/>
    <w:rsid w:val="004D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355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rm-sympo_5@agroipm.sakura.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田中 千晴</cp:lastModifiedBy>
  <cp:revision>7</cp:revision>
  <dcterms:created xsi:type="dcterms:W3CDTF">2024-10-22T08:49:00Z</dcterms:created>
  <dcterms:modified xsi:type="dcterms:W3CDTF">2025-11-01T04:11:00Z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2012-12-26T00:00:00Z</vt:filetime>
  </property>
  <property fmtid="{D5CDD505-2E9C-101B-9397-08002B2CF9AE}" pid="3" name="Creator">
    <vt:lpwstr>Microsoft® Word 2010</vt:lpwstr>
  </property>
  <property fmtid="{D5CDD505-2E9C-101B-9397-08002B2CF9AE}" pid="4" name="LastSaved">
    <vt:filetime>2021-10-04T00:00:00Z</vt:filetime>
  </property>
</Properties>
</file>