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 Id="rId4" Type="http://schemas.openxmlformats.org/officeDocument/2006/relationships/custom-properties" Target="docProps/custom.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014762" w14:textId="7DF42354" w:rsidR="00ED521E" w:rsidRPr="0034638D" w:rsidRDefault="0057726E" w:rsidP="0057726E">
      <w:pPr>
        <w:spacing w:before="233"/>
        <w:ind w:left="1406" w:right="1219"/>
        <w:jc w:val="center"/>
        <w:rPr>
          <w:b/>
          <w:bCs/>
          <w:color w:val="000000" w:themeColor="text1"/>
          <w:szCs w:val="21"/>
        </w:rPr>
      </w:pPr>
      <w:r w:rsidRPr="0034638D">
        <w:rPr>
          <w:rFonts w:hint="eastAsia"/>
          <w:b/>
          <w:bCs/>
          <w:color w:val="000000" w:themeColor="text1"/>
          <w:szCs w:val="21"/>
        </w:rPr>
        <w:t>第</w:t>
      </w:r>
      <w:r w:rsidR="006F30D6" w:rsidRPr="0034638D">
        <w:rPr>
          <w:rFonts w:hint="eastAsia"/>
          <w:b/>
          <w:bCs/>
          <w:color w:val="000000" w:themeColor="text1"/>
          <w:szCs w:val="21"/>
        </w:rPr>
        <w:t>２</w:t>
      </w:r>
      <w:r w:rsidRPr="0034638D">
        <w:rPr>
          <w:rFonts w:hint="eastAsia"/>
          <w:b/>
          <w:bCs/>
          <w:color w:val="000000" w:themeColor="text1"/>
          <w:szCs w:val="21"/>
        </w:rPr>
        <w:t>回殺虫剤抵抗性対策シンポジウム</w:t>
      </w:r>
      <w:r w:rsidR="0034638D">
        <w:rPr>
          <w:rFonts w:hint="eastAsia"/>
          <w:b/>
          <w:bCs/>
          <w:color w:val="000000" w:themeColor="text1"/>
          <w:szCs w:val="21"/>
        </w:rPr>
        <w:t xml:space="preserve">　</w:t>
      </w:r>
      <w:r w:rsidRPr="0034638D">
        <w:rPr>
          <w:rFonts w:hint="eastAsia"/>
          <w:b/>
          <w:bCs/>
          <w:color w:val="000000" w:themeColor="text1"/>
          <w:szCs w:val="21"/>
        </w:rPr>
        <w:t>事前アンケート</w:t>
      </w:r>
    </w:p>
    <w:p w14:paraId="4E1C581D" w14:textId="77777777" w:rsidR="00ED521E" w:rsidRPr="0034638D" w:rsidRDefault="00ED521E">
      <w:pPr>
        <w:pStyle w:val="a3"/>
        <w:spacing w:before="12"/>
        <w:rPr>
          <w:rFonts w:ascii="MS UI Gothic"/>
          <w:color w:val="000000" w:themeColor="text1"/>
          <w:sz w:val="24"/>
        </w:rPr>
      </w:pPr>
    </w:p>
    <w:p w14:paraId="306D1E63" w14:textId="52249D61" w:rsidR="00ED521E" w:rsidRPr="0034638D" w:rsidRDefault="0057726E" w:rsidP="0057726E">
      <w:pPr>
        <w:spacing w:before="72"/>
        <w:ind w:left="232"/>
        <w:rPr>
          <w:rFonts w:ascii="MS UI Gothic" w:eastAsia="MS UI Gothic" w:hAnsi="MS UI Gothic"/>
          <w:color w:val="000000" w:themeColor="text1"/>
          <w:sz w:val="20"/>
        </w:rPr>
      </w:pPr>
      <w:r w:rsidRPr="0034638D">
        <w:rPr>
          <w:rFonts w:ascii="MS UI Gothic" w:eastAsia="MS UI Gothic" w:hAnsi="MS UI Gothic" w:hint="eastAsia"/>
          <w:color w:val="000000" w:themeColor="text1"/>
          <w:sz w:val="20"/>
        </w:rPr>
        <w:t xml:space="preserve">・開催日時 ： </w:t>
      </w:r>
      <w:r w:rsidR="006F30D6" w:rsidRPr="0034638D">
        <w:rPr>
          <w:rFonts w:ascii="MS UI Gothic" w:eastAsia="MS UI Gothic" w:hAnsi="MS UI Gothic"/>
          <w:color w:val="000000" w:themeColor="text1"/>
          <w:sz w:val="20"/>
        </w:rPr>
        <w:t xml:space="preserve"> 2022 年 12 月 22 日（木）</w:t>
      </w:r>
      <w:r w:rsidR="006F30D6" w:rsidRPr="0034638D">
        <w:rPr>
          <w:rFonts w:ascii="MS UI Gothic" w:eastAsia="MS UI Gothic" w:hAnsi="MS UI Gothic" w:hint="eastAsia"/>
          <w:color w:val="000000" w:themeColor="text1"/>
          <w:sz w:val="20"/>
        </w:rPr>
        <w:t xml:space="preserve">　</w:t>
      </w:r>
      <w:r w:rsidR="006F30D6" w:rsidRPr="0034638D">
        <w:rPr>
          <w:rFonts w:ascii="MS UI Gothic" w:eastAsia="MS UI Gothic" w:hAnsi="MS UI Gothic"/>
          <w:color w:val="000000" w:themeColor="text1"/>
          <w:sz w:val="20"/>
        </w:rPr>
        <w:t>10:15～16:30</w:t>
      </w:r>
      <w:bookmarkStart w:id="0" w:name="_GoBack"/>
      <w:bookmarkEnd w:id="0"/>
    </w:p>
    <w:p w14:paraId="65338B3D" w14:textId="3FB3071C" w:rsidR="00ED521E" w:rsidRPr="0034638D" w:rsidRDefault="0057726E">
      <w:pPr>
        <w:tabs>
          <w:tab w:val="left" w:pos="929"/>
        </w:tabs>
        <w:spacing w:before="70"/>
        <w:ind w:left="232"/>
        <w:rPr>
          <w:rFonts w:ascii="MS UI Gothic" w:eastAsia="MS UI Gothic" w:hAnsi="MS UI Gothic"/>
          <w:color w:val="000000" w:themeColor="text1"/>
          <w:sz w:val="20"/>
        </w:rPr>
      </w:pPr>
      <w:r w:rsidRPr="0034638D">
        <w:rPr>
          <w:rFonts w:ascii="MS UI Gothic" w:eastAsia="MS UI Gothic" w:hAnsi="MS UI Gothic" w:hint="eastAsia"/>
          <w:color w:val="000000" w:themeColor="text1"/>
          <w:sz w:val="20"/>
        </w:rPr>
        <w:t>・会</w:t>
      </w:r>
      <w:r w:rsidRPr="0034638D">
        <w:rPr>
          <w:rFonts w:ascii="MS UI Gothic" w:eastAsia="MS UI Gothic" w:hAnsi="MS UI Gothic" w:hint="eastAsia"/>
          <w:color w:val="000000" w:themeColor="text1"/>
          <w:sz w:val="20"/>
        </w:rPr>
        <w:tab/>
        <w:t>場</w:t>
      </w:r>
      <w:r w:rsidRPr="0034638D">
        <w:rPr>
          <w:rFonts w:ascii="MS UI Gothic" w:eastAsia="MS UI Gothic" w:hAnsi="MS UI Gothic" w:hint="eastAsia"/>
          <w:color w:val="000000" w:themeColor="text1"/>
          <w:spacing w:val="38"/>
          <w:sz w:val="20"/>
        </w:rPr>
        <w:t xml:space="preserve"> </w:t>
      </w:r>
      <w:r w:rsidRPr="0034638D">
        <w:rPr>
          <w:rFonts w:ascii="MS UI Gothic" w:eastAsia="MS UI Gothic" w:hAnsi="MS UI Gothic" w:hint="eastAsia"/>
          <w:color w:val="000000" w:themeColor="text1"/>
          <w:sz w:val="20"/>
        </w:rPr>
        <w:t>：</w:t>
      </w:r>
      <w:r w:rsidRPr="0034638D">
        <w:rPr>
          <w:rFonts w:ascii="MS UI Gothic" w:eastAsia="MS UI Gothic" w:hAnsi="MS UI Gothic" w:hint="eastAsia"/>
          <w:color w:val="000000" w:themeColor="text1"/>
          <w:spacing w:val="37"/>
          <w:sz w:val="20"/>
        </w:rPr>
        <w:t xml:space="preserve"> </w:t>
      </w:r>
      <w:r w:rsidR="006F30D6" w:rsidRPr="0034638D">
        <w:rPr>
          <w:rFonts w:hint="eastAsia"/>
          <w:color w:val="000000" w:themeColor="text1"/>
          <w:sz w:val="20"/>
        </w:rPr>
        <w:t>対面（静岡会場）とオンライン（</w:t>
      </w:r>
      <w:r w:rsidR="006F30D6" w:rsidRPr="0034638D">
        <w:rPr>
          <w:color w:val="000000" w:themeColor="text1"/>
          <w:sz w:val="20"/>
        </w:rPr>
        <w:t>Zoom）のハイブリッド開催</w:t>
      </w:r>
    </w:p>
    <w:p w14:paraId="057183BF" w14:textId="77777777" w:rsidR="00ED521E" w:rsidRPr="0034638D" w:rsidRDefault="00ED521E">
      <w:pPr>
        <w:pStyle w:val="a3"/>
        <w:spacing w:before="7"/>
        <w:rPr>
          <w:rFonts w:ascii="MS UI Gothic"/>
          <w:color w:val="000000" w:themeColor="text1"/>
          <w:sz w:val="28"/>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96"/>
        <w:gridCol w:w="3536"/>
        <w:gridCol w:w="1100"/>
        <w:gridCol w:w="3851"/>
      </w:tblGrid>
      <w:tr w:rsidR="0034638D" w:rsidRPr="0034638D" w14:paraId="17757D59" w14:textId="77777777">
        <w:trPr>
          <w:trHeight w:val="520"/>
        </w:trPr>
        <w:tc>
          <w:tcPr>
            <w:tcW w:w="1196" w:type="dxa"/>
          </w:tcPr>
          <w:p w14:paraId="6ED7EF08" w14:textId="77777777" w:rsidR="00ED521E" w:rsidRPr="0034638D" w:rsidRDefault="0057726E">
            <w:pPr>
              <w:pStyle w:val="TableParagraph"/>
              <w:spacing w:before="131"/>
              <w:ind w:left="309"/>
              <w:rPr>
                <w:color w:val="000000" w:themeColor="text1"/>
                <w:sz w:val="20"/>
              </w:rPr>
            </w:pPr>
            <w:r w:rsidRPr="0034638D">
              <w:rPr>
                <w:color w:val="000000" w:themeColor="text1"/>
                <w:w w:val="105"/>
                <w:sz w:val="20"/>
              </w:rPr>
              <w:t>ご所属</w:t>
            </w:r>
          </w:p>
        </w:tc>
        <w:tc>
          <w:tcPr>
            <w:tcW w:w="3536" w:type="dxa"/>
          </w:tcPr>
          <w:p w14:paraId="6CF9EC08" w14:textId="77777777" w:rsidR="00ED521E" w:rsidRPr="0034638D" w:rsidRDefault="00ED521E">
            <w:pPr>
              <w:pStyle w:val="TableParagraph"/>
              <w:rPr>
                <w:rFonts w:ascii="Times New Roman"/>
                <w:color w:val="000000" w:themeColor="text1"/>
              </w:rPr>
            </w:pPr>
          </w:p>
        </w:tc>
        <w:tc>
          <w:tcPr>
            <w:tcW w:w="1100" w:type="dxa"/>
            <w:tcBorders>
              <w:top w:val="single" w:sz="6" w:space="0" w:color="000000"/>
              <w:bottom w:val="single" w:sz="6" w:space="0" w:color="000000"/>
              <w:right w:val="single" w:sz="6" w:space="0" w:color="000000"/>
            </w:tcBorders>
          </w:tcPr>
          <w:p w14:paraId="4AE0DEEC" w14:textId="77777777" w:rsidR="00ED521E" w:rsidRPr="0034638D" w:rsidRDefault="0057726E">
            <w:pPr>
              <w:pStyle w:val="TableParagraph"/>
              <w:spacing w:before="131"/>
              <w:ind w:left="258"/>
              <w:rPr>
                <w:color w:val="000000" w:themeColor="text1"/>
                <w:sz w:val="20"/>
              </w:rPr>
            </w:pPr>
            <w:r w:rsidRPr="0034638D">
              <w:rPr>
                <w:color w:val="000000" w:themeColor="text1"/>
                <w:w w:val="105"/>
                <w:sz w:val="20"/>
              </w:rPr>
              <w:t>ご氏名</w:t>
            </w:r>
          </w:p>
        </w:tc>
        <w:tc>
          <w:tcPr>
            <w:tcW w:w="3851" w:type="dxa"/>
            <w:tcBorders>
              <w:top w:val="single" w:sz="6" w:space="0" w:color="000000"/>
              <w:left w:val="single" w:sz="6" w:space="0" w:color="000000"/>
              <w:bottom w:val="single" w:sz="6" w:space="0" w:color="000000"/>
              <w:right w:val="single" w:sz="6" w:space="0" w:color="000000"/>
            </w:tcBorders>
          </w:tcPr>
          <w:p w14:paraId="2FD4F2DB" w14:textId="77777777" w:rsidR="00ED521E" w:rsidRPr="0034638D" w:rsidRDefault="00ED521E">
            <w:pPr>
              <w:pStyle w:val="TableParagraph"/>
              <w:rPr>
                <w:rFonts w:ascii="Times New Roman"/>
                <w:color w:val="000000" w:themeColor="text1"/>
              </w:rPr>
            </w:pPr>
          </w:p>
        </w:tc>
      </w:tr>
    </w:tbl>
    <w:p w14:paraId="1156853E" w14:textId="77777777" w:rsidR="004969E3" w:rsidRPr="0034638D" w:rsidRDefault="000440B1" w:rsidP="004969E3">
      <w:pPr>
        <w:pStyle w:val="a3"/>
        <w:spacing w:before="7"/>
        <w:rPr>
          <w:rFonts w:ascii="MS UI Gothic"/>
          <w:color w:val="000000" w:themeColor="text1"/>
          <w:sz w:val="23"/>
        </w:rPr>
      </w:pPr>
      <w:r w:rsidRPr="0034638D">
        <w:rPr>
          <w:noProof/>
          <w:color w:val="000000" w:themeColor="text1"/>
        </w:rPr>
        <mc:AlternateContent>
          <mc:Choice Requires="wps">
            <w:drawing>
              <wp:anchor distT="0" distB="0" distL="0" distR="0" simplePos="0" relativeHeight="487588352" behindDoc="1" locked="0" layoutInCell="1" allowOverlap="1" wp14:anchorId="10B04D5F" wp14:editId="5694E83D">
                <wp:simplePos x="0" y="0"/>
                <wp:positionH relativeFrom="page">
                  <wp:posOffset>650875</wp:posOffset>
                </wp:positionH>
                <wp:positionV relativeFrom="paragraph">
                  <wp:posOffset>210185</wp:posOffset>
                </wp:positionV>
                <wp:extent cx="6128385" cy="7945755"/>
                <wp:effectExtent l="0" t="0" r="0" b="0"/>
                <wp:wrapTopAndBottom/>
                <wp:docPr id="4"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8385" cy="794575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9BF6C89" w14:textId="77777777" w:rsidR="007C0793" w:rsidRPr="0034638D" w:rsidRDefault="007C0793" w:rsidP="0057726E">
                            <w:pPr>
                              <w:pStyle w:val="a3"/>
                              <w:numPr>
                                <w:ilvl w:val="0"/>
                                <w:numId w:val="2"/>
                              </w:numPr>
                              <w:tabs>
                                <w:tab w:val="left" w:pos="464"/>
                              </w:tabs>
                              <w:spacing w:before="25" w:line="278" w:lineRule="auto"/>
                              <w:ind w:right="104"/>
                              <w:rPr>
                                <w:color w:val="000000" w:themeColor="text1"/>
                              </w:rPr>
                            </w:pPr>
                            <w:r w:rsidRPr="0034638D">
                              <w:rPr>
                                <w:color w:val="000000" w:themeColor="text1"/>
                              </w:rPr>
                              <w:t>御関心が御有りになるテーマにチェックしてください。複数チェック☑していただいて結構です。</w:t>
                            </w:r>
                          </w:p>
                          <w:p w14:paraId="4582B29A" w14:textId="421448A8" w:rsidR="007C0793" w:rsidRPr="0034638D" w:rsidRDefault="00B22A38" w:rsidP="006F30D6">
                            <w:pPr>
                              <w:pStyle w:val="a3"/>
                              <w:spacing w:before="1"/>
                              <w:ind w:left="324"/>
                              <w:rPr>
                                <w:color w:val="000000" w:themeColor="text1"/>
                              </w:rPr>
                            </w:pPr>
                            <w:sdt>
                              <w:sdtPr>
                                <w:rPr>
                                  <w:color w:val="000000" w:themeColor="text1"/>
                                </w:rPr>
                                <w:id w:val="2137145694"/>
                                <w14:checkbox>
                                  <w14:checked w14:val="0"/>
                                  <w14:checkedState w14:val="00FE" w14:font="Wingdings"/>
                                  <w14:uncheckedState w14:val="2610" w14:font="ＭＳ ゴシック"/>
                                </w14:checkbox>
                              </w:sdtPr>
                              <w:sdtEndPr/>
                              <w:sdtContent>
                                <w:r w:rsidR="0034638D">
                                  <w:rPr>
                                    <w:rFonts w:hint="eastAsia"/>
                                    <w:color w:val="000000" w:themeColor="text1"/>
                                  </w:rPr>
                                  <w:t>☐</w:t>
                                </w:r>
                              </w:sdtContent>
                            </w:sdt>
                            <w:r w:rsidR="0034638D">
                              <w:rPr>
                                <w:color w:val="000000" w:themeColor="text1"/>
                              </w:rPr>
                              <w:t xml:space="preserve"> </w:t>
                            </w:r>
                            <w:r w:rsidR="007C0793" w:rsidRPr="0034638D">
                              <w:rPr>
                                <w:color w:val="000000" w:themeColor="text1"/>
                              </w:rPr>
                              <w:t>(</w:t>
                            </w:r>
                            <w:r w:rsidR="007C0793" w:rsidRPr="0034638D">
                              <w:rPr>
                                <w:rFonts w:hint="eastAsia"/>
                                <w:color w:val="000000" w:themeColor="text1"/>
                              </w:rPr>
                              <w:t>講演１</w:t>
                            </w:r>
                            <w:r w:rsidR="007C0793" w:rsidRPr="0034638D">
                              <w:rPr>
                                <w:color w:val="000000" w:themeColor="text1"/>
                              </w:rPr>
                              <w:t>)</w:t>
                            </w:r>
                            <w:r w:rsidR="007C0793" w:rsidRPr="0034638D">
                              <w:rPr>
                                <w:rFonts w:hint="eastAsia"/>
                                <w:color w:val="000000" w:themeColor="text1"/>
                              </w:rPr>
                              <w:t xml:space="preserve"> </w:t>
                            </w:r>
                            <w:r w:rsidR="007C0793" w:rsidRPr="0034638D">
                              <w:rPr>
                                <w:color w:val="000000" w:themeColor="text1"/>
                              </w:rPr>
                              <w:t>みどりの食料システム戦略と薬剤抵抗性対策 ― 農林水産省の取組み ―</w:t>
                            </w:r>
                          </w:p>
                          <w:p w14:paraId="2FB382A3" w14:textId="420A9875" w:rsidR="007C0793" w:rsidRPr="0034638D" w:rsidRDefault="007C0793" w:rsidP="003D7407">
                            <w:pPr>
                              <w:pStyle w:val="a3"/>
                              <w:spacing w:before="1"/>
                              <w:ind w:left="324" w:firstLineChars="800" w:firstLine="1760"/>
                              <w:rPr>
                                <w:color w:val="000000" w:themeColor="text1"/>
                              </w:rPr>
                            </w:pPr>
                            <w:r w:rsidRPr="0034638D">
                              <w:rPr>
                                <w:rFonts w:hint="eastAsia"/>
                                <w:color w:val="000000" w:themeColor="text1"/>
                              </w:rPr>
                              <w:t>岡田和秀（農林水産省</w:t>
                            </w:r>
                            <w:r w:rsidRPr="0034638D">
                              <w:rPr>
                                <w:color w:val="000000" w:themeColor="text1"/>
                              </w:rPr>
                              <w:t xml:space="preserve"> 消費・安全局 植物防疫課）</w:t>
                            </w:r>
                          </w:p>
                          <w:p w14:paraId="5B3FE214" w14:textId="2E2120E6" w:rsidR="007C0793" w:rsidRPr="0034638D" w:rsidRDefault="00B22A38" w:rsidP="003D7407">
                            <w:pPr>
                              <w:pStyle w:val="a3"/>
                              <w:spacing w:before="47"/>
                              <w:ind w:left="324"/>
                              <w:rPr>
                                <w:color w:val="000000" w:themeColor="text1"/>
                              </w:rPr>
                            </w:pPr>
                            <w:sdt>
                              <w:sdtPr>
                                <w:rPr>
                                  <w:color w:val="000000" w:themeColor="text1"/>
                                </w:rPr>
                                <w:id w:val="1140925687"/>
                                <w14:checkbox>
                                  <w14:checked w14:val="0"/>
                                  <w14:checkedState w14:val="00FE" w14:font="Wingdings"/>
                                  <w14:uncheckedState w14:val="2610" w14:font="ＭＳ ゴシック"/>
                                </w14:checkbox>
                              </w:sdtPr>
                              <w:sdtEndPr/>
                              <w:sdtContent>
                                <w:r w:rsidR="0034638D">
                                  <w:rPr>
                                    <w:rFonts w:hint="eastAsia"/>
                                    <w:color w:val="000000" w:themeColor="text1"/>
                                  </w:rPr>
                                  <w:t>☐</w:t>
                                </w:r>
                              </w:sdtContent>
                            </w:sdt>
                            <w:r w:rsidR="004E59EE" w:rsidRPr="0034638D">
                              <w:rPr>
                                <w:color w:val="000000" w:themeColor="text1"/>
                              </w:rPr>
                              <w:t xml:space="preserve"> </w:t>
                            </w:r>
                            <w:r w:rsidR="007C0793" w:rsidRPr="0034638D">
                              <w:rPr>
                                <w:color w:val="000000" w:themeColor="text1"/>
                              </w:rPr>
                              <w:t>(</w:t>
                            </w:r>
                            <w:r w:rsidR="007C0793" w:rsidRPr="0034638D">
                              <w:rPr>
                                <w:rFonts w:hint="eastAsia"/>
                                <w:color w:val="000000" w:themeColor="text1"/>
                              </w:rPr>
                              <w:t>講演２</w:t>
                            </w:r>
                            <w:r w:rsidR="007C0793" w:rsidRPr="0034638D">
                              <w:rPr>
                                <w:color w:val="000000" w:themeColor="text1"/>
                              </w:rPr>
                              <w:t xml:space="preserve">) </w:t>
                            </w:r>
                            <w:r w:rsidR="007C0793" w:rsidRPr="0034638D">
                              <w:rPr>
                                <w:rFonts w:hint="eastAsia"/>
                                <w:color w:val="000000" w:themeColor="text1"/>
                              </w:rPr>
                              <w:t>三重県における薬剤抵抗性害虫（チャノコカクモンハマキ・ネギアザミウマ）</w:t>
                            </w:r>
                            <w:r w:rsidR="007C0793" w:rsidRPr="0034638D">
                              <w:rPr>
                                <w:color w:val="000000" w:themeColor="text1"/>
                              </w:rPr>
                              <w:t xml:space="preserve"> </w:t>
                            </w:r>
                          </w:p>
                          <w:p w14:paraId="3CD0F534" w14:textId="77777777" w:rsidR="007C0793" w:rsidRPr="0034638D" w:rsidRDefault="007C0793" w:rsidP="003D7407">
                            <w:pPr>
                              <w:pStyle w:val="a3"/>
                              <w:spacing w:before="47"/>
                              <w:ind w:firstLineChars="700" w:firstLine="1540"/>
                              <w:rPr>
                                <w:color w:val="000000" w:themeColor="text1"/>
                              </w:rPr>
                            </w:pPr>
                            <w:r w:rsidRPr="0034638D">
                              <w:rPr>
                                <w:rFonts w:hint="eastAsia"/>
                                <w:color w:val="000000" w:themeColor="text1"/>
                              </w:rPr>
                              <w:t>に対する防除指導の取組みについて</w:t>
                            </w:r>
                            <w:r w:rsidRPr="0034638D">
                              <w:rPr>
                                <w:color w:val="000000" w:themeColor="text1"/>
                              </w:rPr>
                              <w:t xml:space="preserve"> </w:t>
                            </w:r>
                          </w:p>
                          <w:p w14:paraId="75968FB7" w14:textId="375BA0DC" w:rsidR="007C0793" w:rsidRPr="0034638D" w:rsidRDefault="007C0793" w:rsidP="003D7407">
                            <w:pPr>
                              <w:pStyle w:val="a3"/>
                              <w:spacing w:before="47"/>
                              <w:ind w:left="324" w:firstLineChars="800" w:firstLine="1760"/>
                              <w:rPr>
                                <w:color w:val="000000" w:themeColor="text1"/>
                              </w:rPr>
                            </w:pPr>
                            <w:r w:rsidRPr="0034638D">
                              <w:rPr>
                                <w:rFonts w:hint="eastAsia"/>
                                <w:color w:val="000000" w:themeColor="text1"/>
                              </w:rPr>
                              <w:t>西野実・田中千春・佐々木綾乃（三重県農業研究所）</w:t>
                            </w:r>
                          </w:p>
                          <w:p w14:paraId="155D097A" w14:textId="50A88A5E" w:rsidR="007C0793" w:rsidRPr="0034638D" w:rsidRDefault="00B22A38" w:rsidP="00BF2F8E">
                            <w:pPr>
                              <w:pStyle w:val="a3"/>
                              <w:spacing w:before="47"/>
                              <w:ind w:left="324"/>
                              <w:rPr>
                                <w:color w:val="000000" w:themeColor="text1"/>
                              </w:rPr>
                            </w:pPr>
                            <w:sdt>
                              <w:sdtPr>
                                <w:rPr>
                                  <w:color w:val="000000" w:themeColor="text1"/>
                                </w:rPr>
                                <w:id w:val="1344584925"/>
                                <w14:checkbox>
                                  <w14:checked w14:val="0"/>
                                  <w14:checkedState w14:val="00FE" w14:font="Wingdings"/>
                                  <w14:uncheckedState w14:val="2610" w14:font="ＭＳ ゴシック"/>
                                </w14:checkbox>
                              </w:sdtPr>
                              <w:sdtEndPr/>
                              <w:sdtContent>
                                <w:r w:rsidR="0034638D">
                                  <w:rPr>
                                    <w:rFonts w:hint="eastAsia"/>
                                    <w:color w:val="000000" w:themeColor="text1"/>
                                  </w:rPr>
                                  <w:t>☐</w:t>
                                </w:r>
                              </w:sdtContent>
                            </w:sdt>
                            <w:r w:rsidR="004E59EE" w:rsidRPr="0034638D">
                              <w:rPr>
                                <w:color w:val="000000" w:themeColor="text1"/>
                              </w:rPr>
                              <w:t xml:space="preserve"> </w:t>
                            </w:r>
                            <w:r w:rsidR="007C0793" w:rsidRPr="0034638D">
                              <w:rPr>
                                <w:color w:val="000000" w:themeColor="text1"/>
                              </w:rPr>
                              <w:t>(</w:t>
                            </w:r>
                            <w:r w:rsidR="007C0793" w:rsidRPr="0034638D">
                              <w:rPr>
                                <w:rFonts w:hint="eastAsia"/>
                                <w:color w:val="000000" w:themeColor="text1"/>
                              </w:rPr>
                              <w:t>講演３</w:t>
                            </w:r>
                            <w:r w:rsidR="007C0793" w:rsidRPr="0034638D">
                              <w:rPr>
                                <w:color w:val="000000" w:themeColor="text1"/>
                              </w:rPr>
                              <w:t xml:space="preserve">) </w:t>
                            </w:r>
                            <w:r w:rsidR="007C0793" w:rsidRPr="0034638D">
                              <w:rPr>
                                <w:rFonts w:hint="eastAsia"/>
                                <w:color w:val="000000" w:themeColor="text1"/>
                              </w:rPr>
                              <w:t>茨城県のネギアザミウマにおける薬剤抵抗性対策と現場への防除指導</w:t>
                            </w:r>
                          </w:p>
                          <w:p w14:paraId="25B2E238" w14:textId="2D4148D1" w:rsidR="007C0793" w:rsidRPr="0034638D" w:rsidRDefault="007C0793" w:rsidP="00BF2F8E">
                            <w:pPr>
                              <w:pStyle w:val="a3"/>
                              <w:spacing w:before="47"/>
                              <w:ind w:left="324" w:firstLineChars="800" w:firstLine="1760"/>
                              <w:rPr>
                                <w:color w:val="000000" w:themeColor="text1"/>
                              </w:rPr>
                            </w:pPr>
                            <w:r w:rsidRPr="0034638D">
                              <w:rPr>
                                <w:rFonts w:hint="eastAsia"/>
                                <w:color w:val="000000" w:themeColor="text1"/>
                              </w:rPr>
                              <w:t>窪田直也（茨城県農業総合センター）</w:t>
                            </w:r>
                            <w:r w:rsidRPr="0034638D">
                              <w:rPr>
                                <w:color w:val="000000" w:themeColor="text1"/>
                              </w:rPr>
                              <w:t xml:space="preserve"> </w:t>
                            </w:r>
                          </w:p>
                          <w:p w14:paraId="3F6B5B77" w14:textId="66722F21" w:rsidR="007C0793" w:rsidRPr="0034638D" w:rsidRDefault="00B22A38" w:rsidP="007C0793">
                            <w:pPr>
                              <w:pStyle w:val="a3"/>
                              <w:spacing w:before="47"/>
                              <w:ind w:left="324"/>
                              <w:rPr>
                                <w:color w:val="000000" w:themeColor="text1"/>
                              </w:rPr>
                            </w:pPr>
                            <w:sdt>
                              <w:sdtPr>
                                <w:rPr>
                                  <w:color w:val="000000" w:themeColor="text1"/>
                                </w:rPr>
                                <w:id w:val="-1879002558"/>
                                <w14:checkbox>
                                  <w14:checked w14:val="0"/>
                                  <w14:checkedState w14:val="00FE" w14:font="Wingdings"/>
                                  <w14:uncheckedState w14:val="2610" w14:font="ＭＳ ゴシック"/>
                                </w14:checkbox>
                              </w:sdtPr>
                              <w:sdtEndPr/>
                              <w:sdtContent>
                                <w:r w:rsidR="004E59EE" w:rsidRPr="0034638D">
                                  <w:rPr>
                                    <w:rFonts w:hint="eastAsia"/>
                                    <w:color w:val="000000" w:themeColor="text1"/>
                                  </w:rPr>
                                  <w:t>☐</w:t>
                                </w:r>
                              </w:sdtContent>
                            </w:sdt>
                            <w:r w:rsidR="004E59EE" w:rsidRPr="0034638D">
                              <w:rPr>
                                <w:color w:val="000000" w:themeColor="text1"/>
                              </w:rPr>
                              <w:t xml:space="preserve"> </w:t>
                            </w:r>
                            <w:r w:rsidR="007C0793" w:rsidRPr="0034638D">
                              <w:rPr>
                                <w:color w:val="000000" w:themeColor="text1"/>
                              </w:rPr>
                              <w:t>(</w:t>
                            </w:r>
                            <w:r w:rsidR="007C0793" w:rsidRPr="0034638D">
                              <w:rPr>
                                <w:rFonts w:hint="eastAsia"/>
                                <w:color w:val="000000" w:themeColor="text1"/>
                              </w:rPr>
                              <w:t>講演４</w:t>
                            </w:r>
                            <w:r w:rsidR="007C0793" w:rsidRPr="0034638D">
                              <w:rPr>
                                <w:color w:val="000000" w:themeColor="text1"/>
                              </w:rPr>
                              <w:t xml:space="preserve">) </w:t>
                            </w:r>
                            <w:r w:rsidR="007C0793" w:rsidRPr="0034638D">
                              <w:rPr>
                                <w:rFonts w:hint="eastAsia"/>
                                <w:color w:val="000000" w:themeColor="text1"/>
                              </w:rPr>
                              <w:t>群馬県のアブラナ科野菜のコナガにおける薬剤抵抗性対策への</w:t>
                            </w:r>
                            <w:r w:rsidR="007C0793" w:rsidRPr="0034638D">
                              <w:rPr>
                                <w:color w:val="000000" w:themeColor="text1"/>
                              </w:rPr>
                              <w:t xml:space="preserve"> JA の取組み </w:t>
                            </w:r>
                          </w:p>
                          <w:p w14:paraId="29066954" w14:textId="77777777" w:rsidR="007C0793" w:rsidRPr="0034638D" w:rsidRDefault="007C0793" w:rsidP="007C0793">
                            <w:pPr>
                              <w:pStyle w:val="a3"/>
                              <w:spacing w:before="47"/>
                              <w:ind w:firstLineChars="700" w:firstLine="1540"/>
                              <w:rPr>
                                <w:color w:val="000000" w:themeColor="text1"/>
                              </w:rPr>
                            </w:pPr>
                            <w:r w:rsidRPr="0034638D">
                              <w:rPr>
                                <w:color w:val="000000" w:themeColor="text1"/>
                              </w:rPr>
                              <w:t>― 薬剤感受性検定を活用した営農指導 ―</w:t>
                            </w:r>
                          </w:p>
                          <w:p w14:paraId="6149F4E0" w14:textId="73DF7EC5" w:rsidR="007C0793" w:rsidRPr="0034638D" w:rsidRDefault="007C0793" w:rsidP="007C0793">
                            <w:pPr>
                              <w:pStyle w:val="a3"/>
                              <w:spacing w:before="47"/>
                              <w:ind w:left="324" w:firstLineChars="800" w:firstLine="1760"/>
                              <w:rPr>
                                <w:color w:val="000000" w:themeColor="text1"/>
                              </w:rPr>
                            </w:pPr>
                            <w:r w:rsidRPr="0034638D">
                              <w:rPr>
                                <w:rFonts w:hint="eastAsia"/>
                                <w:color w:val="000000" w:themeColor="text1"/>
                              </w:rPr>
                              <w:t>内堀知佳・原澤亮太（</w:t>
                            </w:r>
                            <w:r w:rsidRPr="0034638D">
                              <w:rPr>
                                <w:color w:val="000000" w:themeColor="text1"/>
                              </w:rPr>
                              <w:t>JA 全農群馬県本部）</w:t>
                            </w:r>
                          </w:p>
                          <w:p w14:paraId="1842B23C" w14:textId="18036217" w:rsidR="007C0793" w:rsidRPr="0034638D" w:rsidRDefault="00B22A38" w:rsidP="007C0793">
                            <w:pPr>
                              <w:pStyle w:val="a3"/>
                              <w:spacing w:before="47"/>
                              <w:ind w:left="324"/>
                              <w:rPr>
                                <w:color w:val="000000" w:themeColor="text1"/>
                              </w:rPr>
                            </w:pPr>
                            <w:sdt>
                              <w:sdtPr>
                                <w:rPr>
                                  <w:color w:val="000000" w:themeColor="text1"/>
                                </w:rPr>
                                <w:id w:val="-554464187"/>
                                <w14:checkbox>
                                  <w14:checked w14:val="0"/>
                                  <w14:checkedState w14:val="00FE" w14:font="Wingdings"/>
                                  <w14:uncheckedState w14:val="2610" w14:font="ＭＳ ゴシック"/>
                                </w14:checkbox>
                              </w:sdtPr>
                              <w:sdtEndPr/>
                              <w:sdtContent>
                                <w:r w:rsidR="004E59EE" w:rsidRPr="0034638D">
                                  <w:rPr>
                                    <w:rFonts w:hint="eastAsia"/>
                                    <w:color w:val="000000" w:themeColor="text1"/>
                                  </w:rPr>
                                  <w:t>☐</w:t>
                                </w:r>
                              </w:sdtContent>
                            </w:sdt>
                            <w:r w:rsidR="004E59EE" w:rsidRPr="0034638D">
                              <w:rPr>
                                <w:color w:val="000000" w:themeColor="text1"/>
                              </w:rPr>
                              <w:t xml:space="preserve"> </w:t>
                            </w:r>
                            <w:r w:rsidR="007C0793" w:rsidRPr="0034638D">
                              <w:rPr>
                                <w:color w:val="000000" w:themeColor="text1"/>
                              </w:rPr>
                              <w:t>(</w:t>
                            </w:r>
                            <w:r w:rsidR="007C0793" w:rsidRPr="0034638D">
                              <w:rPr>
                                <w:rFonts w:hint="eastAsia"/>
                                <w:color w:val="000000" w:themeColor="text1"/>
                              </w:rPr>
                              <w:t>講演５</w:t>
                            </w:r>
                            <w:r w:rsidR="007C0793" w:rsidRPr="0034638D">
                              <w:rPr>
                                <w:color w:val="000000" w:themeColor="text1"/>
                              </w:rPr>
                              <w:t>) IRAC コードはどのように審査され決められるのか</w:t>
                            </w:r>
                          </w:p>
                          <w:p w14:paraId="67955C50" w14:textId="45EEB119" w:rsidR="007C0793" w:rsidRPr="0034638D" w:rsidRDefault="007C0793" w:rsidP="007C0793">
                            <w:pPr>
                              <w:pStyle w:val="a3"/>
                              <w:spacing w:before="47"/>
                              <w:ind w:left="324" w:firstLineChars="800" w:firstLine="1760"/>
                              <w:rPr>
                                <w:color w:val="000000" w:themeColor="text1"/>
                              </w:rPr>
                            </w:pPr>
                            <w:r w:rsidRPr="0034638D">
                              <w:rPr>
                                <w:rFonts w:hint="eastAsia"/>
                                <w:color w:val="000000" w:themeColor="text1"/>
                              </w:rPr>
                              <w:t>中野元文（日本農薬株式会社</w:t>
                            </w:r>
                            <w:r w:rsidRPr="0034638D">
                              <w:rPr>
                                <w:color w:val="000000" w:themeColor="text1"/>
                              </w:rPr>
                              <w:t>, IRAC International MoA Team）</w:t>
                            </w:r>
                          </w:p>
                          <w:p w14:paraId="1075DCD3" w14:textId="7E6F89B8" w:rsidR="007C0793" w:rsidRPr="0034638D" w:rsidRDefault="00B22A38" w:rsidP="007C0793">
                            <w:pPr>
                              <w:pStyle w:val="a3"/>
                              <w:spacing w:before="47"/>
                              <w:ind w:left="324"/>
                              <w:rPr>
                                <w:color w:val="000000" w:themeColor="text1"/>
                              </w:rPr>
                            </w:pPr>
                            <w:sdt>
                              <w:sdtPr>
                                <w:rPr>
                                  <w:color w:val="000000" w:themeColor="text1"/>
                                </w:rPr>
                                <w:id w:val="387620466"/>
                                <w14:checkbox>
                                  <w14:checked w14:val="0"/>
                                  <w14:checkedState w14:val="00FE" w14:font="Wingdings"/>
                                  <w14:uncheckedState w14:val="2610" w14:font="ＭＳ ゴシック"/>
                                </w14:checkbox>
                              </w:sdtPr>
                              <w:sdtEndPr/>
                              <w:sdtContent>
                                <w:r w:rsidR="004E59EE" w:rsidRPr="0034638D">
                                  <w:rPr>
                                    <w:rFonts w:hint="eastAsia"/>
                                    <w:color w:val="000000" w:themeColor="text1"/>
                                  </w:rPr>
                                  <w:t>☐</w:t>
                                </w:r>
                              </w:sdtContent>
                            </w:sdt>
                            <w:r w:rsidR="004E59EE" w:rsidRPr="0034638D">
                              <w:rPr>
                                <w:color w:val="000000" w:themeColor="text1"/>
                              </w:rPr>
                              <w:t xml:space="preserve"> </w:t>
                            </w:r>
                            <w:r w:rsidR="007C0793" w:rsidRPr="0034638D">
                              <w:rPr>
                                <w:color w:val="000000" w:themeColor="text1"/>
                              </w:rPr>
                              <w:t>(</w:t>
                            </w:r>
                            <w:r w:rsidR="007C0793" w:rsidRPr="0034638D">
                              <w:rPr>
                                <w:rFonts w:hint="eastAsia"/>
                                <w:color w:val="000000" w:themeColor="text1"/>
                              </w:rPr>
                              <w:t>講演６</w:t>
                            </w:r>
                            <w:r w:rsidR="007C0793" w:rsidRPr="0034638D">
                              <w:rPr>
                                <w:color w:val="000000" w:themeColor="text1"/>
                              </w:rPr>
                              <w:t xml:space="preserve">) </w:t>
                            </w:r>
                            <w:r w:rsidR="007C0793" w:rsidRPr="0034638D">
                              <w:rPr>
                                <w:rFonts w:hint="eastAsia"/>
                                <w:color w:val="000000" w:themeColor="text1"/>
                              </w:rPr>
                              <w:t>兵庫県における殺菌剤耐性菌の発生要因解析と発生後の対応</w:t>
                            </w:r>
                            <w:r w:rsidR="007C0793" w:rsidRPr="0034638D">
                              <w:rPr>
                                <w:color w:val="000000" w:themeColor="text1"/>
                              </w:rPr>
                              <w:t xml:space="preserve"> </w:t>
                            </w:r>
                          </w:p>
                          <w:p w14:paraId="14A5573C" w14:textId="77777777" w:rsidR="007C0793" w:rsidRPr="0034638D" w:rsidRDefault="007C0793" w:rsidP="00312B44">
                            <w:pPr>
                              <w:pStyle w:val="a3"/>
                              <w:spacing w:before="47"/>
                              <w:ind w:firstLineChars="700" w:firstLine="1540"/>
                              <w:rPr>
                                <w:color w:val="000000" w:themeColor="text1"/>
                              </w:rPr>
                            </w:pPr>
                            <w:r w:rsidRPr="0034638D">
                              <w:rPr>
                                <w:rFonts w:hint="eastAsia"/>
                                <w:color w:val="000000" w:themeColor="text1"/>
                              </w:rPr>
                              <w:t>（殺菌剤耐性菌研究会とのコラボレーション企画）</w:t>
                            </w:r>
                          </w:p>
                          <w:p w14:paraId="6457B97B" w14:textId="261049D7" w:rsidR="007C0793" w:rsidRPr="0034638D" w:rsidRDefault="007C0793" w:rsidP="00312B44">
                            <w:pPr>
                              <w:pStyle w:val="a3"/>
                              <w:spacing w:before="47"/>
                              <w:ind w:left="324" w:firstLineChars="800" w:firstLine="1760"/>
                              <w:rPr>
                                <w:color w:val="000000" w:themeColor="text1"/>
                              </w:rPr>
                            </w:pPr>
                            <w:r w:rsidRPr="0034638D">
                              <w:rPr>
                                <w:rFonts w:hint="eastAsia"/>
                                <w:color w:val="000000" w:themeColor="text1"/>
                              </w:rPr>
                              <w:t>内橋嘉一（兵庫県農林水産技術総合センター）</w:t>
                            </w:r>
                          </w:p>
                          <w:p w14:paraId="14737E93" w14:textId="77777777" w:rsidR="007C0793" w:rsidRPr="0034638D" w:rsidRDefault="007C0793">
                            <w:pPr>
                              <w:pStyle w:val="a3"/>
                              <w:spacing w:before="2"/>
                              <w:rPr>
                                <w:color w:val="000000" w:themeColor="text1"/>
                                <w:sz w:val="29"/>
                              </w:rPr>
                            </w:pPr>
                          </w:p>
                          <w:p w14:paraId="2DCB8D8B" w14:textId="310A5D91" w:rsidR="007C0793" w:rsidRPr="0034638D" w:rsidRDefault="007C0793" w:rsidP="0057726E">
                            <w:pPr>
                              <w:pStyle w:val="a3"/>
                              <w:numPr>
                                <w:ilvl w:val="0"/>
                                <w:numId w:val="2"/>
                              </w:numPr>
                              <w:tabs>
                                <w:tab w:val="left" w:pos="464"/>
                              </w:tabs>
                              <w:rPr>
                                <w:color w:val="000000" w:themeColor="text1"/>
                              </w:rPr>
                            </w:pPr>
                            <w:r w:rsidRPr="0034638D">
                              <w:rPr>
                                <w:color w:val="000000" w:themeColor="text1"/>
                                <w:spacing w:val="-1"/>
                              </w:rPr>
                              <w:t>上記項目と関連し当日質問したい事項やご意見をお書きください。</w:t>
                            </w:r>
                            <w:r w:rsidRPr="0034638D">
                              <w:rPr>
                                <w:rFonts w:hint="eastAsia"/>
                                <w:color w:val="000000" w:themeColor="text1"/>
                                <w:spacing w:val="-1"/>
                              </w:rPr>
                              <w:t>なお</w:t>
                            </w:r>
                            <w:r w:rsidRPr="0034638D">
                              <w:rPr>
                                <w:color w:val="000000" w:themeColor="text1"/>
                                <w:spacing w:val="-1"/>
                              </w:rPr>
                              <w:t>当日の質疑応答では、</w:t>
                            </w:r>
                            <w:r w:rsidRPr="0034638D">
                              <w:rPr>
                                <w:rFonts w:hint="eastAsia"/>
                                <w:color w:val="000000" w:themeColor="text1"/>
                                <w:spacing w:val="-1"/>
                              </w:rPr>
                              <w:t>円滑な</w:t>
                            </w:r>
                            <w:r w:rsidRPr="0034638D">
                              <w:rPr>
                                <w:color w:val="000000" w:themeColor="text1"/>
                                <w:spacing w:val="-1"/>
                              </w:rPr>
                              <w:t>進行のため、こちらで</w:t>
                            </w:r>
                            <w:r w:rsidRPr="0034638D">
                              <w:rPr>
                                <w:rFonts w:hint="eastAsia"/>
                                <w:color w:val="000000" w:themeColor="text1"/>
                                <w:spacing w:val="-1"/>
                              </w:rPr>
                              <w:t>頂戴</w:t>
                            </w:r>
                            <w:r w:rsidRPr="0034638D">
                              <w:rPr>
                                <w:color w:val="000000" w:themeColor="text1"/>
                                <w:spacing w:val="-1"/>
                              </w:rPr>
                              <w:t>し</w:t>
                            </w:r>
                            <w:r w:rsidRPr="0034638D">
                              <w:rPr>
                                <w:rFonts w:hint="eastAsia"/>
                                <w:color w:val="000000" w:themeColor="text1"/>
                                <w:spacing w:val="-1"/>
                              </w:rPr>
                              <w:t>た</w:t>
                            </w:r>
                            <w:r w:rsidRPr="0034638D">
                              <w:rPr>
                                <w:color w:val="000000" w:themeColor="text1"/>
                                <w:spacing w:val="-1"/>
                              </w:rPr>
                              <w:t>質問</w:t>
                            </w:r>
                            <w:r w:rsidRPr="0034638D">
                              <w:rPr>
                                <w:rFonts w:hint="eastAsia"/>
                                <w:color w:val="000000" w:themeColor="text1"/>
                                <w:spacing w:val="-1"/>
                              </w:rPr>
                              <w:t>や</w:t>
                            </w:r>
                            <w:r w:rsidRPr="0034638D">
                              <w:rPr>
                                <w:color w:val="000000" w:themeColor="text1"/>
                                <w:spacing w:val="-1"/>
                              </w:rPr>
                              <w:t>ご意見</w:t>
                            </w:r>
                            <w:r w:rsidRPr="0034638D">
                              <w:rPr>
                                <w:rFonts w:hint="eastAsia"/>
                                <w:color w:val="000000" w:themeColor="text1"/>
                                <w:spacing w:val="-1"/>
                              </w:rPr>
                              <w:t>についても</w:t>
                            </w:r>
                            <w:r w:rsidRPr="0034638D">
                              <w:rPr>
                                <w:color w:val="000000" w:themeColor="text1"/>
                                <w:spacing w:val="-1"/>
                              </w:rPr>
                              <w:t>講演者に回答していただく予定です。</w:t>
                            </w:r>
                          </w:p>
                          <w:p w14:paraId="7B6188A5" w14:textId="5DE2DCB7" w:rsidR="007C0793" w:rsidRPr="0034638D" w:rsidRDefault="007C0793" w:rsidP="000F6834">
                            <w:pPr>
                              <w:pStyle w:val="a3"/>
                              <w:tabs>
                                <w:tab w:val="left" w:pos="464"/>
                              </w:tabs>
                              <w:rPr>
                                <w:color w:val="000000" w:themeColor="text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B04D5F" id="_x0000_t202" coordsize="21600,21600" o:spt="202" path="m,l,21600r21600,l21600,xe">
                <v:stroke joinstyle="miter"/>
                <v:path gradientshapeok="t" o:connecttype="rect"/>
              </v:shapetype>
              <v:shape id="docshape4" o:spid="_x0000_s1026" type="#_x0000_t202" style="position:absolute;margin-left:51.25pt;margin-top:16.55pt;width:482.55pt;height:625.65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" filled="f" strokeweight=".48pt">
                <v:textbox inset="0,0,0,0">
                  <w:txbxContent>
                    <w:p w14:paraId="29BF6C89" w14:textId="77777777" w:rsidR="007C0793" w:rsidRPr="0034638D" w:rsidRDefault="007C0793" w:rsidP="0057726E">
                      <w:pPr>
                        <w:pStyle w:val="a3"/>
                        <w:numPr>
                          <w:ilvl w:val="0"/>
                          <w:numId w:val="2"/>
                        </w:numPr>
                        <w:tabs>
                          <w:tab w:val="left" w:pos="464"/>
                        </w:tabs>
                        <w:spacing w:before="25" w:line="278" w:lineRule="auto"/>
                        <w:ind w:right="104"/>
                        <w:rPr>
                          <w:color w:val="000000" w:themeColor="text1"/>
                        </w:rPr>
                      </w:pPr>
                      <w:r w:rsidRPr="0034638D">
                        <w:rPr>
                          <w:color w:val="000000" w:themeColor="text1"/>
                        </w:rPr>
                        <w:t>御関心が御有りになるテーマにチェックしてください。複数チェック☑していただいて結構です。</w:t>
                      </w:r>
                    </w:p>
                    <w:p w14:paraId="4582B29A" w14:textId="421448A8" w:rsidR="007C0793" w:rsidRPr="0034638D" w:rsidRDefault="00B22A38" w:rsidP="006F30D6">
                      <w:pPr>
                        <w:pStyle w:val="a3"/>
                        <w:spacing w:before="1"/>
                        <w:ind w:left="324"/>
                        <w:rPr>
                          <w:color w:val="000000" w:themeColor="text1"/>
                        </w:rPr>
                      </w:pPr>
                      <w:sdt>
                        <w:sdtPr>
                          <w:rPr>
                            <w:color w:val="000000" w:themeColor="text1"/>
                          </w:rPr>
                          <w:id w:val="2137145694"/>
                          <w14:checkbox>
                            <w14:checked w14:val="0"/>
                            <w14:checkedState w14:val="00FE" w14:font="Wingdings"/>
                            <w14:uncheckedState w14:val="2610" w14:font="ＭＳ ゴシック"/>
                          </w14:checkbox>
                        </w:sdtPr>
                        <w:sdtEndPr/>
                        <w:sdtContent>
                          <w:r w:rsidR="0034638D">
                            <w:rPr>
                              <w:rFonts w:hint="eastAsia"/>
                              <w:color w:val="000000" w:themeColor="text1"/>
                            </w:rPr>
                            <w:t>☐</w:t>
                          </w:r>
                        </w:sdtContent>
                      </w:sdt>
                      <w:r w:rsidR="0034638D">
                        <w:rPr>
                          <w:color w:val="000000" w:themeColor="text1"/>
                        </w:rPr>
                        <w:t xml:space="preserve"> </w:t>
                      </w:r>
                      <w:r w:rsidR="007C0793" w:rsidRPr="0034638D">
                        <w:rPr>
                          <w:color w:val="000000" w:themeColor="text1"/>
                        </w:rPr>
                        <w:t>(</w:t>
                      </w:r>
                      <w:r w:rsidR="007C0793" w:rsidRPr="0034638D">
                        <w:rPr>
                          <w:rFonts w:hint="eastAsia"/>
                          <w:color w:val="000000" w:themeColor="text1"/>
                        </w:rPr>
                        <w:t>講演１</w:t>
                      </w:r>
                      <w:r w:rsidR="007C0793" w:rsidRPr="0034638D">
                        <w:rPr>
                          <w:color w:val="000000" w:themeColor="text1"/>
                        </w:rPr>
                        <w:t>)</w:t>
                      </w:r>
                      <w:r w:rsidR="007C0793" w:rsidRPr="0034638D">
                        <w:rPr>
                          <w:rFonts w:hint="eastAsia"/>
                          <w:color w:val="000000" w:themeColor="text1"/>
                        </w:rPr>
                        <w:t xml:space="preserve"> </w:t>
                      </w:r>
                      <w:r w:rsidR="007C0793" w:rsidRPr="0034638D">
                        <w:rPr>
                          <w:color w:val="000000" w:themeColor="text1"/>
                        </w:rPr>
                        <w:t>みどりの食料システム戦略と薬剤抵抗性対策 ― 農林水産省の取組み ―</w:t>
                      </w:r>
                    </w:p>
                    <w:p w14:paraId="2FB382A3" w14:textId="420A9875" w:rsidR="007C0793" w:rsidRPr="0034638D" w:rsidRDefault="007C0793" w:rsidP="003D7407">
                      <w:pPr>
                        <w:pStyle w:val="a3"/>
                        <w:spacing w:before="1"/>
                        <w:ind w:left="324" w:firstLineChars="800" w:firstLine="1760"/>
                        <w:rPr>
                          <w:color w:val="000000" w:themeColor="text1"/>
                        </w:rPr>
                      </w:pPr>
                      <w:r w:rsidRPr="0034638D">
                        <w:rPr>
                          <w:rFonts w:hint="eastAsia"/>
                          <w:color w:val="000000" w:themeColor="text1"/>
                        </w:rPr>
                        <w:t>岡田和秀（農林水産省</w:t>
                      </w:r>
                      <w:r w:rsidRPr="0034638D">
                        <w:rPr>
                          <w:color w:val="000000" w:themeColor="text1"/>
                        </w:rPr>
                        <w:t xml:space="preserve"> 消費・安全局 植物防疫課）</w:t>
                      </w:r>
                    </w:p>
                    <w:p w14:paraId="5B3FE214" w14:textId="2E2120E6" w:rsidR="007C0793" w:rsidRPr="0034638D" w:rsidRDefault="00B22A38" w:rsidP="003D7407">
                      <w:pPr>
                        <w:pStyle w:val="a3"/>
                        <w:spacing w:before="47"/>
                        <w:ind w:left="324"/>
                        <w:rPr>
                          <w:color w:val="000000" w:themeColor="text1"/>
                        </w:rPr>
                      </w:pPr>
                      <w:sdt>
                        <w:sdtPr>
                          <w:rPr>
                            <w:color w:val="000000" w:themeColor="text1"/>
                          </w:rPr>
                          <w:id w:val="1140925687"/>
                          <w14:checkbox>
                            <w14:checked w14:val="0"/>
                            <w14:checkedState w14:val="00FE" w14:font="Wingdings"/>
                            <w14:uncheckedState w14:val="2610" w14:font="ＭＳ ゴシック"/>
                          </w14:checkbox>
                        </w:sdtPr>
                        <w:sdtEndPr/>
                        <w:sdtContent>
                          <w:r w:rsidR="0034638D">
                            <w:rPr>
                              <w:rFonts w:hint="eastAsia"/>
                              <w:color w:val="000000" w:themeColor="text1"/>
                            </w:rPr>
                            <w:t>☐</w:t>
                          </w:r>
                        </w:sdtContent>
                      </w:sdt>
                      <w:r w:rsidR="004E59EE" w:rsidRPr="0034638D">
                        <w:rPr>
                          <w:color w:val="000000" w:themeColor="text1"/>
                        </w:rPr>
                        <w:t xml:space="preserve"> </w:t>
                      </w:r>
                      <w:r w:rsidR="007C0793" w:rsidRPr="0034638D">
                        <w:rPr>
                          <w:color w:val="000000" w:themeColor="text1"/>
                        </w:rPr>
                        <w:t>(</w:t>
                      </w:r>
                      <w:r w:rsidR="007C0793" w:rsidRPr="0034638D">
                        <w:rPr>
                          <w:rFonts w:hint="eastAsia"/>
                          <w:color w:val="000000" w:themeColor="text1"/>
                        </w:rPr>
                        <w:t>講演２</w:t>
                      </w:r>
                      <w:r w:rsidR="007C0793" w:rsidRPr="0034638D">
                        <w:rPr>
                          <w:color w:val="000000" w:themeColor="text1"/>
                        </w:rPr>
                        <w:t xml:space="preserve">) </w:t>
                      </w:r>
                      <w:r w:rsidR="007C0793" w:rsidRPr="0034638D">
                        <w:rPr>
                          <w:rFonts w:hint="eastAsia"/>
                          <w:color w:val="000000" w:themeColor="text1"/>
                        </w:rPr>
                        <w:t>三重県における薬剤抵抗性害虫（チャノコカクモンハマキ・ネギアザミウマ）</w:t>
                      </w:r>
                      <w:r w:rsidR="007C0793" w:rsidRPr="0034638D">
                        <w:rPr>
                          <w:color w:val="000000" w:themeColor="text1"/>
                        </w:rPr>
                        <w:t xml:space="preserve"> </w:t>
                      </w:r>
                    </w:p>
                    <w:p w14:paraId="3CD0F534" w14:textId="77777777" w:rsidR="007C0793" w:rsidRPr="0034638D" w:rsidRDefault="007C0793" w:rsidP="003D7407">
                      <w:pPr>
                        <w:pStyle w:val="a3"/>
                        <w:spacing w:before="47"/>
                        <w:ind w:firstLineChars="700" w:firstLine="1540"/>
                        <w:rPr>
                          <w:color w:val="000000" w:themeColor="text1"/>
                        </w:rPr>
                      </w:pPr>
                      <w:r w:rsidRPr="0034638D">
                        <w:rPr>
                          <w:rFonts w:hint="eastAsia"/>
                          <w:color w:val="000000" w:themeColor="text1"/>
                        </w:rPr>
                        <w:t>に対する防除指導の取組みについて</w:t>
                      </w:r>
                      <w:r w:rsidRPr="0034638D">
                        <w:rPr>
                          <w:color w:val="000000" w:themeColor="text1"/>
                        </w:rPr>
                        <w:t xml:space="preserve"> </w:t>
                      </w:r>
                    </w:p>
                    <w:p w14:paraId="75968FB7" w14:textId="375BA0DC" w:rsidR="007C0793" w:rsidRPr="0034638D" w:rsidRDefault="007C0793" w:rsidP="003D7407">
                      <w:pPr>
                        <w:pStyle w:val="a3"/>
                        <w:spacing w:before="47"/>
                        <w:ind w:left="324" w:firstLineChars="800" w:firstLine="1760"/>
                        <w:rPr>
                          <w:color w:val="000000" w:themeColor="text1"/>
                        </w:rPr>
                      </w:pPr>
                      <w:r w:rsidRPr="0034638D">
                        <w:rPr>
                          <w:rFonts w:hint="eastAsia"/>
                          <w:color w:val="000000" w:themeColor="text1"/>
                        </w:rPr>
                        <w:t>西野実・田中千春・佐々木綾乃（三重県農業研究所）</w:t>
                      </w:r>
                    </w:p>
                    <w:p w14:paraId="155D097A" w14:textId="50A88A5E" w:rsidR="007C0793" w:rsidRPr="0034638D" w:rsidRDefault="00B22A38" w:rsidP="00BF2F8E">
                      <w:pPr>
                        <w:pStyle w:val="a3"/>
                        <w:spacing w:before="47"/>
                        <w:ind w:left="324"/>
                        <w:rPr>
                          <w:color w:val="000000" w:themeColor="text1"/>
                        </w:rPr>
                      </w:pPr>
                      <w:sdt>
                        <w:sdtPr>
                          <w:rPr>
                            <w:color w:val="000000" w:themeColor="text1"/>
                          </w:rPr>
                          <w:id w:val="1344584925"/>
                          <w14:checkbox>
                            <w14:checked w14:val="0"/>
                            <w14:checkedState w14:val="00FE" w14:font="Wingdings"/>
                            <w14:uncheckedState w14:val="2610" w14:font="ＭＳ ゴシック"/>
                          </w14:checkbox>
                        </w:sdtPr>
                        <w:sdtEndPr/>
                        <w:sdtContent>
                          <w:r w:rsidR="0034638D">
                            <w:rPr>
                              <w:rFonts w:hint="eastAsia"/>
                              <w:color w:val="000000" w:themeColor="text1"/>
                            </w:rPr>
                            <w:t>☐</w:t>
                          </w:r>
                        </w:sdtContent>
                      </w:sdt>
                      <w:r w:rsidR="004E59EE" w:rsidRPr="0034638D">
                        <w:rPr>
                          <w:color w:val="000000" w:themeColor="text1"/>
                        </w:rPr>
                        <w:t xml:space="preserve"> </w:t>
                      </w:r>
                      <w:r w:rsidR="007C0793" w:rsidRPr="0034638D">
                        <w:rPr>
                          <w:color w:val="000000" w:themeColor="text1"/>
                        </w:rPr>
                        <w:t>(</w:t>
                      </w:r>
                      <w:r w:rsidR="007C0793" w:rsidRPr="0034638D">
                        <w:rPr>
                          <w:rFonts w:hint="eastAsia"/>
                          <w:color w:val="000000" w:themeColor="text1"/>
                        </w:rPr>
                        <w:t>講演３</w:t>
                      </w:r>
                      <w:r w:rsidR="007C0793" w:rsidRPr="0034638D">
                        <w:rPr>
                          <w:color w:val="000000" w:themeColor="text1"/>
                        </w:rPr>
                        <w:t xml:space="preserve">) </w:t>
                      </w:r>
                      <w:r w:rsidR="007C0793" w:rsidRPr="0034638D">
                        <w:rPr>
                          <w:rFonts w:hint="eastAsia"/>
                          <w:color w:val="000000" w:themeColor="text1"/>
                        </w:rPr>
                        <w:t>茨城県のネギアザミウマにおける薬剤抵抗性対策と現場への防除指導</w:t>
                      </w:r>
                    </w:p>
                    <w:p w14:paraId="25B2E238" w14:textId="2D4148D1" w:rsidR="007C0793" w:rsidRPr="0034638D" w:rsidRDefault="007C0793" w:rsidP="00BF2F8E">
                      <w:pPr>
                        <w:pStyle w:val="a3"/>
                        <w:spacing w:before="47"/>
                        <w:ind w:left="324" w:firstLineChars="800" w:firstLine="1760"/>
                        <w:rPr>
                          <w:color w:val="000000" w:themeColor="text1"/>
                        </w:rPr>
                      </w:pPr>
                      <w:r w:rsidRPr="0034638D">
                        <w:rPr>
                          <w:rFonts w:hint="eastAsia"/>
                          <w:color w:val="000000" w:themeColor="text1"/>
                        </w:rPr>
                        <w:t>窪田直也（茨城県農業総合センター）</w:t>
                      </w:r>
                      <w:r w:rsidRPr="0034638D">
                        <w:rPr>
                          <w:color w:val="000000" w:themeColor="text1"/>
                        </w:rPr>
                        <w:t xml:space="preserve"> </w:t>
                      </w:r>
                    </w:p>
                    <w:p w14:paraId="3F6B5B77" w14:textId="66722F21" w:rsidR="007C0793" w:rsidRPr="0034638D" w:rsidRDefault="00B22A38" w:rsidP="007C0793">
                      <w:pPr>
                        <w:pStyle w:val="a3"/>
                        <w:spacing w:before="47"/>
                        <w:ind w:left="324"/>
                        <w:rPr>
                          <w:color w:val="000000" w:themeColor="text1"/>
                        </w:rPr>
                      </w:pPr>
                      <w:sdt>
                        <w:sdtPr>
                          <w:rPr>
                            <w:color w:val="000000" w:themeColor="text1"/>
                          </w:rPr>
                          <w:id w:val="-1879002558"/>
                          <w14:checkbox>
                            <w14:checked w14:val="0"/>
                            <w14:checkedState w14:val="00FE" w14:font="Wingdings"/>
                            <w14:uncheckedState w14:val="2610" w14:font="ＭＳ ゴシック"/>
                          </w14:checkbox>
                        </w:sdtPr>
                        <w:sdtEndPr/>
                        <w:sdtContent>
                          <w:r w:rsidR="004E59EE" w:rsidRPr="0034638D">
                            <w:rPr>
                              <w:rFonts w:hint="eastAsia"/>
                              <w:color w:val="000000" w:themeColor="text1"/>
                            </w:rPr>
                            <w:t>☐</w:t>
                          </w:r>
                        </w:sdtContent>
                      </w:sdt>
                      <w:r w:rsidR="004E59EE" w:rsidRPr="0034638D">
                        <w:rPr>
                          <w:color w:val="000000" w:themeColor="text1"/>
                        </w:rPr>
                        <w:t xml:space="preserve"> </w:t>
                      </w:r>
                      <w:r w:rsidR="007C0793" w:rsidRPr="0034638D">
                        <w:rPr>
                          <w:color w:val="000000" w:themeColor="text1"/>
                        </w:rPr>
                        <w:t>(</w:t>
                      </w:r>
                      <w:r w:rsidR="007C0793" w:rsidRPr="0034638D">
                        <w:rPr>
                          <w:rFonts w:hint="eastAsia"/>
                          <w:color w:val="000000" w:themeColor="text1"/>
                        </w:rPr>
                        <w:t>講演４</w:t>
                      </w:r>
                      <w:r w:rsidR="007C0793" w:rsidRPr="0034638D">
                        <w:rPr>
                          <w:color w:val="000000" w:themeColor="text1"/>
                        </w:rPr>
                        <w:t xml:space="preserve">) </w:t>
                      </w:r>
                      <w:r w:rsidR="007C0793" w:rsidRPr="0034638D">
                        <w:rPr>
                          <w:rFonts w:hint="eastAsia"/>
                          <w:color w:val="000000" w:themeColor="text1"/>
                        </w:rPr>
                        <w:t>群馬県のアブラナ科野菜のコナガにおける薬剤抵抗性対策への</w:t>
                      </w:r>
                      <w:r w:rsidR="007C0793" w:rsidRPr="0034638D">
                        <w:rPr>
                          <w:color w:val="000000" w:themeColor="text1"/>
                        </w:rPr>
                        <w:t xml:space="preserve"> JA の取組み </w:t>
                      </w:r>
                    </w:p>
                    <w:p w14:paraId="29066954" w14:textId="77777777" w:rsidR="007C0793" w:rsidRPr="0034638D" w:rsidRDefault="007C0793" w:rsidP="007C0793">
                      <w:pPr>
                        <w:pStyle w:val="a3"/>
                        <w:spacing w:before="47"/>
                        <w:ind w:firstLineChars="700" w:firstLine="1540"/>
                        <w:rPr>
                          <w:color w:val="000000" w:themeColor="text1"/>
                        </w:rPr>
                      </w:pPr>
                      <w:r w:rsidRPr="0034638D">
                        <w:rPr>
                          <w:color w:val="000000" w:themeColor="text1"/>
                        </w:rPr>
                        <w:t>― 薬剤感受性検定を活用した営農指導 ―</w:t>
                      </w:r>
                    </w:p>
                    <w:p w14:paraId="6149F4E0" w14:textId="73DF7EC5" w:rsidR="007C0793" w:rsidRPr="0034638D" w:rsidRDefault="007C0793" w:rsidP="007C0793">
                      <w:pPr>
                        <w:pStyle w:val="a3"/>
                        <w:spacing w:before="47"/>
                        <w:ind w:left="324" w:firstLineChars="800" w:firstLine="1760"/>
                        <w:rPr>
                          <w:color w:val="000000" w:themeColor="text1"/>
                        </w:rPr>
                      </w:pPr>
                      <w:r w:rsidRPr="0034638D">
                        <w:rPr>
                          <w:rFonts w:hint="eastAsia"/>
                          <w:color w:val="000000" w:themeColor="text1"/>
                        </w:rPr>
                        <w:t>内堀知佳・原澤亮太（</w:t>
                      </w:r>
                      <w:r w:rsidRPr="0034638D">
                        <w:rPr>
                          <w:color w:val="000000" w:themeColor="text1"/>
                        </w:rPr>
                        <w:t>JA 全農群馬県本部）</w:t>
                      </w:r>
                    </w:p>
                    <w:p w14:paraId="1842B23C" w14:textId="18036217" w:rsidR="007C0793" w:rsidRPr="0034638D" w:rsidRDefault="00B22A38" w:rsidP="007C0793">
                      <w:pPr>
                        <w:pStyle w:val="a3"/>
                        <w:spacing w:before="47"/>
                        <w:ind w:left="324"/>
                        <w:rPr>
                          <w:color w:val="000000" w:themeColor="text1"/>
                        </w:rPr>
                      </w:pPr>
                      <w:sdt>
                        <w:sdtPr>
                          <w:rPr>
                            <w:color w:val="000000" w:themeColor="text1"/>
                          </w:rPr>
                          <w:id w:val="-554464187"/>
                          <w14:checkbox>
                            <w14:checked w14:val="0"/>
                            <w14:checkedState w14:val="00FE" w14:font="Wingdings"/>
                            <w14:uncheckedState w14:val="2610" w14:font="ＭＳ ゴシック"/>
                          </w14:checkbox>
                        </w:sdtPr>
                        <w:sdtEndPr/>
                        <w:sdtContent>
                          <w:r w:rsidR="004E59EE" w:rsidRPr="0034638D">
                            <w:rPr>
                              <w:rFonts w:hint="eastAsia"/>
                              <w:color w:val="000000" w:themeColor="text1"/>
                            </w:rPr>
                            <w:t>☐</w:t>
                          </w:r>
                        </w:sdtContent>
                      </w:sdt>
                      <w:r w:rsidR="004E59EE" w:rsidRPr="0034638D">
                        <w:rPr>
                          <w:color w:val="000000" w:themeColor="text1"/>
                        </w:rPr>
                        <w:t xml:space="preserve"> </w:t>
                      </w:r>
                      <w:r w:rsidR="007C0793" w:rsidRPr="0034638D">
                        <w:rPr>
                          <w:color w:val="000000" w:themeColor="text1"/>
                        </w:rPr>
                        <w:t>(</w:t>
                      </w:r>
                      <w:r w:rsidR="007C0793" w:rsidRPr="0034638D">
                        <w:rPr>
                          <w:rFonts w:hint="eastAsia"/>
                          <w:color w:val="000000" w:themeColor="text1"/>
                        </w:rPr>
                        <w:t>講演５</w:t>
                      </w:r>
                      <w:r w:rsidR="007C0793" w:rsidRPr="0034638D">
                        <w:rPr>
                          <w:color w:val="000000" w:themeColor="text1"/>
                        </w:rPr>
                        <w:t>) IRAC コードはどのように審査され決められるのか</w:t>
                      </w:r>
                    </w:p>
                    <w:p w14:paraId="67955C50" w14:textId="45EEB119" w:rsidR="007C0793" w:rsidRPr="0034638D" w:rsidRDefault="007C0793" w:rsidP="007C0793">
                      <w:pPr>
                        <w:pStyle w:val="a3"/>
                        <w:spacing w:before="47"/>
                        <w:ind w:left="324" w:firstLineChars="800" w:firstLine="1760"/>
                        <w:rPr>
                          <w:color w:val="000000" w:themeColor="text1"/>
                        </w:rPr>
                      </w:pPr>
                      <w:r w:rsidRPr="0034638D">
                        <w:rPr>
                          <w:rFonts w:hint="eastAsia"/>
                          <w:color w:val="000000" w:themeColor="text1"/>
                        </w:rPr>
                        <w:t>中野元文（日本農薬株式会社</w:t>
                      </w:r>
                      <w:r w:rsidRPr="0034638D">
                        <w:rPr>
                          <w:color w:val="000000" w:themeColor="text1"/>
                        </w:rPr>
                        <w:t>, IRAC International MoA Team）</w:t>
                      </w:r>
                    </w:p>
                    <w:p w14:paraId="1075DCD3" w14:textId="7E6F89B8" w:rsidR="007C0793" w:rsidRPr="0034638D" w:rsidRDefault="00B22A38" w:rsidP="007C0793">
                      <w:pPr>
                        <w:pStyle w:val="a3"/>
                        <w:spacing w:before="47"/>
                        <w:ind w:left="324"/>
                        <w:rPr>
                          <w:color w:val="000000" w:themeColor="text1"/>
                        </w:rPr>
                      </w:pPr>
                      <w:sdt>
                        <w:sdtPr>
                          <w:rPr>
                            <w:color w:val="000000" w:themeColor="text1"/>
                          </w:rPr>
                          <w:id w:val="387620466"/>
                          <w14:checkbox>
                            <w14:checked w14:val="0"/>
                            <w14:checkedState w14:val="00FE" w14:font="Wingdings"/>
                            <w14:uncheckedState w14:val="2610" w14:font="ＭＳ ゴシック"/>
                          </w14:checkbox>
                        </w:sdtPr>
                        <w:sdtEndPr/>
                        <w:sdtContent>
                          <w:r w:rsidR="004E59EE" w:rsidRPr="0034638D">
                            <w:rPr>
                              <w:rFonts w:hint="eastAsia"/>
                              <w:color w:val="000000" w:themeColor="text1"/>
                            </w:rPr>
                            <w:t>☐</w:t>
                          </w:r>
                        </w:sdtContent>
                      </w:sdt>
                      <w:r w:rsidR="004E59EE" w:rsidRPr="0034638D">
                        <w:rPr>
                          <w:color w:val="000000" w:themeColor="text1"/>
                        </w:rPr>
                        <w:t xml:space="preserve"> </w:t>
                      </w:r>
                      <w:r w:rsidR="007C0793" w:rsidRPr="0034638D">
                        <w:rPr>
                          <w:color w:val="000000" w:themeColor="text1"/>
                        </w:rPr>
                        <w:t>(</w:t>
                      </w:r>
                      <w:r w:rsidR="007C0793" w:rsidRPr="0034638D">
                        <w:rPr>
                          <w:rFonts w:hint="eastAsia"/>
                          <w:color w:val="000000" w:themeColor="text1"/>
                        </w:rPr>
                        <w:t>講演６</w:t>
                      </w:r>
                      <w:r w:rsidR="007C0793" w:rsidRPr="0034638D">
                        <w:rPr>
                          <w:color w:val="000000" w:themeColor="text1"/>
                        </w:rPr>
                        <w:t xml:space="preserve">) </w:t>
                      </w:r>
                      <w:r w:rsidR="007C0793" w:rsidRPr="0034638D">
                        <w:rPr>
                          <w:rFonts w:hint="eastAsia"/>
                          <w:color w:val="000000" w:themeColor="text1"/>
                        </w:rPr>
                        <w:t>兵庫県における殺菌剤耐性菌の発生要因解析と発生後の対応</w:t>
                      </w:r>
                      <w:r w:rsidR="007C0793" w:rsidRPr="0034638D">
                        <w:rPr>
                          <w:color w:val="000000" w:themeColor="text1"/>
                        </w:rPr>
                        <w:t xml:space="preserve"> </w:t>
                      </w:r>
                    </w:p>
                    <w:p w14:paraId="14A5573C" w14:textId="77777777" w:rsidR="007C0793" w:rsidRPr="0034638D" w:rsidRDefault="007C0793" w:rsidP="00312B44">
                      <w:pPr>
                        <w:pStyle w:val="a3"/>
                        <w:spacing w:before="47"/>
                        <w:ind w:firstLineChars="700" w:firstLine="1540"/>
                        <w:rPr>
                          <w:color w:val="000000" w:themeColor="text1"/>
                        </w:rPr>
                      </w:pPr>
                      <w:r w:rsidRPr="0034638D">
                        <w:rPr>
                          <w:rFonts w:hint="eastAsia"/>
                          <w:color w:val="000000" w:themeColor="text1"/>
                        </w:rPr>
                        <w:t>（殺菌剤耐性菌研究会とのコラボレーション企画）</w:t>
                      </w:r>
                    </w:p>
                    <w:p w14:paraId="6457B97B" w14:textId="261049D7" w:rsidR="007C0793" w:rsidRPr="0034638D" w:rsidRDefault="007C0793" w:rsidP="00312B44">
                      <w:pPr>
                        <w:pStyle w:val="a3"/>
                        <w:spacing w:before="47"/>
                        <w:ind w:left="324" w:firstLineChars="800" w:firstLine="1760"/>
                        <w:rPr>
                          <w:color w:val="000000" w:themeColor="text1"/>
                        </w:rPr>
                      </w:pPr>
                      <w:r w:rsidRPr="0034638D">
                        <w:rPr>
                          <w:rFonts w:hint="eastAsia"/>
                          <w:color w:val="000000" w:themeColor="text1"/>
                        </w:rPr>
                        <w:t>内橋嘉一（兵庫県農林水産技術総合センター）</w:t>
                      </w:r>
                    </w:p>
                    <w:p w14:paraId="14737E93" w14:textId="77777777" w:rsidR="007C0793" w:rsidRPr="0034638D" w:rsidRDefault="007C0793">
                      <w:pPr>
                        <w:pStyle w:val="a3"/>
                        <w:spacing w:before="2"/>
                        <w:rPr>
                          <w:color w:val="000000" w:themeColor="text1"/>
                          <w:sz w:val="29"/>
                        </w:rPr>
                      </w:pPr>
                    </w:p>
                    <w:p w14:paraId="2DCB8D8B" w14:textId="310A5D91" w:rsidR="007C0793" w:rsidRPr="0034638D" w:rsidRDefault="007C0793" w:rsidP="0057726E">
                      <w:pPr>
                        <w:pStyle w:val="a3"/>
                        <w:numPr>
                          <w:ilvl w:val="0"/>
                          <w:numId w:val="2"/>
                        </w:numPr>
                        <w:tabs>
                          <w:tab w:val="left" w:pos="464"/>
                        </w:tabs>
                        <w:rPr>
                          <w:color w:val="000000" w:themeColor="text1"/>
                        </w:rPr>
                      </w:pPr>
                      <w:r w:rsidRPr="0034638D">
                        <w:rPr>
                          <w:color w:val="000000" w:themeColor="text1"/>
                          <w:spacing w:val="-1"/>
                        </w:rPr>
                        <w:t>上記項目と関連し当日質問したい事項やご意見をお書きください。</w:t>
                      </w:r>
                      <w:r w:rsidRPr="0034638D">
                        <w:rPr>
                          <w:rFonts w:hint="eastAsia"/>
                          <w:color w:val="000000" w:themeColor="text1"/>
                          <w:spacing w:val="-1"/>
                        </w:rPr>
                        <w:t>なお</w:t>
                      </w:r>
                      <w:r w:rsidRPr="0034638D">
                        <w:rPr>
                          <w:color w:val="000000" w:themeColor="text1"/>
                          <w:spacing w:val="-1"/>
                        </w:rPr>
                        <w:t>当日の質疑応答では、</w:t>
                      </w:r>
                      <w:r w:rsidRPr="0034638D">
                        <w:rPr>
                          <w:rFonts w:hint="eastAsia"/>
                          <w:color w:val="000000" w:themeColor="text1"/>
                          <w:spacing w:val="-1"/>
                        </w:rPr>
                        <w:t>円滑な</w:t>
                      </w:r>
                      <w:r w:rsidRPr="0034638D">
                        <w:rPr>
                          <w:color w:val="000000" w:themeColor="text1"/>
                          <w:spacing w:val="-1"/>
                        </w:rPr>
                        <w:t>進行のため、こちらで</w:t>
                      </w:r>
                      <w:r w:rsidRPr="0034638D">
                        <w:rPr>
                          <w:rFonts w:hint="eastAsia"/>
                          <w:color w:val="000000" w:themeColor="text1"/>
                          <w:spacing w:val="-1"/>
                        </w:rPr>
                        <w:t>頂戴</w:t>
                      </w:r>
                      <w:r w:rsidRPr="0034638D">
                        <w:rPr>
                          <w:color w:val="000000" w:themeColor="text1"/>
                          <w:spacing w:val="-1"/>
                        </w:rPr>
                        <w:t>し</w:t>
                      </w:r>
                      <w:r w:rsidRPr="0034638D">
                        <w:rPr>
                          <w:rFonts w:hint="eastAsia"/>
                          <w:color w:val="000000" w:themeColor="text1"/>
                          <w:spacing w:val="-1"/>
                        </w:rPr>
                        <w:t>た</w:t>
                      </w:r>
                      <w:r w:rsidRPr="0034638D">
                        <w:rPr>
                          <w:color w:val="000000" w:themeColor="text1"/>
                          <w:spacing w:val="-1"/>
                        </w:rPr>
                        <w:t>質問</w:t>
                      </w:r>
                      <w:r w:rsidRPr="0034638D">
                        <w:rPr>
                          <w:rFonts w:hint="eastAsia"/>
                          <w:color w:val="000000" w:themeColor="text1"/>
                          <w:spacing w:val="-1"/>
                        </w:rPr>
                        <w:t>や</w:t>
                      </w:r>
                      <w:r w:rsidRPr="0034638D">
                        <w:rPr>
                          <w:color w:val="000000" w:themeColor="text1"/>
                          <w:spacing w:val="-1"/>
                        </w:rPr>
                        <w:t>ご意見</w:t>
                      </w:r>
                      <w:r w:rsidRPr="0034638D">
                        <w:rPr>
                          <w:rFonts w:hint="eastAsia"/>
                          <w:color w:val="000000" w:themeColor="text1"/>
                          <w:spacing w:val="-1"/>
                        </w:rPr>
                        <w:t>についても</w:t>
                      </w:r>
                      <w:r w:rsidRPr="0034638D">
                        <w:rPr>
                          <w:color w:val="000000" w:themeColor="text1"/>
                          <w:spacing w:val="-1"/>
                        </w:rPr>
                        <w:t>講演者に回答していただく予定です。</w:t>
                      </w:r>
                    </w:p>
                    <w:p w14:paraId="7B6188A5" w14:textId="5DE2DCB7" w:rsidR="007C0793" w:rsidRPr="0034638D" w:rsidRDefault="007C0793" w:rsidP="000F6834">
                      <w:pPr>
                        <w:pStyle w:val="a3"/>
                        <w:tabs>
                          <w:tab w:val="left" w:pos="464"/>
                        </w:tabs>
                        <w:rPr>
                          <w:color w:val="000000" w:themeColor="text1"/>
                        </w:rPr>
                      </w:pPr>
                    </w:p>
                  </w:txbxContent>
                </v:textbox>
                <w10:wrap type="topAndBottom" anchorx="page"/>
              </v:shape>
            </w:pict>
          </mc:Fallback>
        </mc:AlternateContent>
      </w:r>
    </w:p>
    <w:p w14:paraId="3F42610F" w14:textId="77777777" w:rsidR="004969E3" w:rsidRDefault="004969E3">
      <w:pPr>
        <w:pStyle w:val="a3"/>
        <w:rPr>
          <w:rFonts w:ascii="Arial" w:hAnsi="Arial" w:cs="Arial"/>
          <w:sz w:val="28"/>
          <w:szCs w:val="28"/>
        </w:rPr>
      </w:pPr>
      <w:r>
        <w:rPr>
          <w:rFonts w:ascii="MS UI Gothic"/>
          <w:noProof/>
          <w:sz w:val="16"/>
        </w:rPr>
        <w:lastRenderedPageBreak/>
        <mc:AlternateContent>
          <mc:Choice Requires="wps">
            <w:drawing>
              <wp:anchor distT="0" distB="0" distL="0" distR="0" simplePos="0" relativeHeight="251661312" behindDoc="1" locked="0" layoutInCell="1" allowOverlap="1" wp14:anchorId="299E44E0" wp14:editId="37C5219D">
                <wp:simplePos x="0" y="0"/>
                <wp:positionH relativeFrom="page">
                  <wp:posOffset>675005</wp:posOffset>
                </wp:positionH>
                <wp:positionV relativeFrom="paragraph">
                  <wp:posOffset>39370</wp:posOffset>
                </wp:positionV>
                <wp:extent cx="6128385" cy="8509000"/>
                <wp:effectExtent l="0" t="0" r="24765" b="25400"/>
                <wp:wrapTopAndBottom/>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8385" cy="850900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7849809" w14:textId="6E41CAFD" w:rsidR="007C0793" w:rsidRPr="0034638D" w:rsidRDefault="007C0793" w:rsidP="0057726E">
                            <w:pPr>
                              <w:pStyle w:val="a3"/>
                              <w:numPr>
                                <w:ilvl w:val="0"/>
                                <w:numId w:val="4"/>
                              </w:numPr>
                              <w:tabs>
                                <w:tab w:val="left" w:pos="464"/>
                              </w:tabs>
                              <w:rPr>
                                <w:color w:val="000000" w:themeColor="text1"/>
                              </w:rPr>
                            </w:pPr>
                            <w:r w:rsidRPr="0034638D">
                              <w:rPr>
                                <w:color w:val="000000" w:themeColor="text1"/>
                              </w:rPr>
                              <w:t>最後に以下</w:t>
                            </w:r>
                            <w:r w:rsidRPr="0034638D">
                              <w:rPr>
                                <w:rFonts w:hint="eastAsia"/>
                                <w:color w:val="000000" w:themeColor="text1"/>
                              </w:rPr>
                              <w:t>について</w:t>
                            </w:r>
                            <w:r w:rsidRPr="0034638D">
                              <w:rPr>
                                <w:color w:val="000000" w:themeColor="text1"/>
                              </w:rPr>
                              <w:t>記載してください。</w:t>
                            </w:r>
                          </w:p>
                          <w:p w14:paraId="64C97C91" w14:textId="22C0BA87" w:rsidR="007C0793" w:rsidRPr="0034638D" w:rsidRDefault="007C0793" w:rsidP="000F6834">
                            <w:pPr>
                              <w:pStyle w:val="a3"/>
                              <w:tabs>
                                <w:tab w:val="left" w:pos="464"/>
                              </w:tabs>
                              <w:ind w:left="463" w:firstLineChars="100" w:firstLine="219"/>
                              <w:rPr>
                                <w:color w:val="000000" w:themeColor="text1"/>
                                <w:spacing w:val="-1"/>
                              </w:rPr>
                            </w:pPr>
                            <w:r w:rsidRPr="0034638D">
                              <w:rPr>
                                <w:rFonts w:hint="eastAsia"/>
                                <w:color w:val="000000" w:themeColor="text1"/>
                                <w:spacing w:val="-1"/>
                              </w:rPr>
                              <w:t>シンポジウムの最後に「</w:t>
                            </w:r>
                            <w:r w:rsidRPr="0034638D">
                              <w:rPr>
                                <w:rFonts w:hint="eastAsia"/>
                                <w:b/>
                                <w:color w:val="000000" w:themeColor="text1"/>
                              </w:rPr>
                              <w:t>殺虫剤抵抗性管理の現場への普及について」</w:t>
                            </w:r>
                            <w:r w:rsidRPr="0034638D">
                              <w:rPr>
                                <w:rFonts w:hint="eastAsia"/>
                                <w:color w:val="000000" w:themeColor="text1"/>
                              </w:rPr>
                              <w:t>というテーマで総合討論を実施予定です。</w:t>
                            </w:r>
                            <w:r w:rsidRPr="0034638D">
                              <w:rPr>
                                <w:color w:val="000000" w:themeColor="text1"/>
                                <w:spacing w:val="-1"/>
                              </w:rPr>
                              <w:t>積極的なご提言やご意見を頂戴したいと</w:t>
                            </w:r>
                            <w:r w:rsidRPr="0034638D">
                              <w:rPr>
                                <w:rFonts w:hint="eastAsia"/>
                                <w:color w:val="000000" w:themeColor="text1"/>
                                <w:spacing w:val="-1"/>
                              </w:rPr>
                              <w:t>考えて</w:t>
                            </w:r>
                            <w:r w:rsidRPr="0034638D">
                              <w:rPr>
                                <w:color w:val="000000" w:themeColor="text1"/>
                                <w:spacing w:val="-1"/>
                              </w:rPr>
                              <w:t>おりま</w:t>
                            </w:r>
                            <w:r w:rsidRPr="0034638D">
                              <w:rPr>
                                <w:rFonts w:hint="eastAsia"/>
                                <w:color w:val="000000" w:themeColor="text1"/>
                                <w:spacing w:val="-1"/>
                              </w:rPr>
                              <w:t>す</w:t>
                            </w:r>
                            <w:r w:rsidRPr="0034638D">
                              <w:rPr>
                                <w:color w:val="000000" w:themeColor="text1"/>
                                <w:spacing w:val="-1"/>
                              </w:rPr>
                              <w:t>。</w:t>
                            </w:r>
                          </w:p>
                          <w:p w14:paraId="20BCA4B7" w14:textId="7E392783" w:rsidR="007C0793" w:rsidRPr="0034638D" w:rsidRDefault="007C0793" w:rsidP="0057726E">
                            <w:pPr>
                              <w:pStyle w:val="a3"/>
                              <w:tabs>
                                <w:tab w:val="left" w:pos="464"/>
                              </w:tabs>
                              <w:ind w:left="463"/>
                              <w:rPr>
                                <w:color w:val="000000" w:themeColor="text1"/>
                              </w:rPr>
                            </w:pPr>
                            <w:r w:rsidRPr="0034638D">
                              <w:rPr>
                                <w:rFonts w:hint="eastAsia"/>
                                <w:color w:val="000000" w:themeColor="text1"/>
                                <w:spacing w:val="-1"/>
                              </w:rPr>
                              <w:t>本討論</w:t>
                            </w:r>
                            <w:r w:rsidRPr="0034638D">
                              <w:rPr>
                                <w:rFonts w:hint="eastAsia"/>
                                <w:color w:val="000000" w:themeColor="text1"/>
                              </w:rPr>
                              <w:t>に関連して</w:t>
                            </w:r>
                            <w:r w:rsidRPr="0034638D">
                              <w:rPr>
                                <w:color w:val="000000" w:themeColor="text1"/>
                              </w:rPr>
                              <w:t>、</w:t>
                            </w:r>
                            <w:r w:rsidRPr="0034638D">
                              <w:rPr>
                                <w:rFonts w:hint="eastAsia"/>
                                <w:color w:val="000000" w:themeColor="text1"/>
                              </w:rPr>
                              <w:t>殺虫剤</w:t>
                            </w:r>
                            <w:r w:rsidRPr="0034638D">
                              <w:rPr>
                                <w:color w:val="000000" w:themeColor="text1"/>
                              </w:rPr>
                              <w:t>抵抗性の</w:t>
                            </w:r>
                            <w:r w:rsidRPr="0034638D">
                              <w:rPr>
                                <w:rFonts w:hint="eastAsia"/>
                                <w:color w:val="000000" w:themeColor="text1"/>
                              </w:rPr>
                              <w:t>現場での</w:t>
                            </w:r>
                            <w:r w:rsidRPr="0034638D">
                              <w:rPr>
                                <w:color w:val="000000" w:themeColor="text1"/>
                              </w:rPr>
                              <w:t>事例（</w:t>
                            </w:r>
                            <w:r w:rsidRPr="0034638D">
                              <w:rPr>
                                <w:rFonts w:hint="eastAsia"/>
                                <w:color w:val="000000" w:themeColor="text1"/>
                              </w:rPr>
                              <w:t>例</w:t>
                            </w:r>
                            <w:r w:rsidRPr="0034638D">
                              <w:rPr>
                                <w:color w:val="000000" w:themeColor="text1"/>
                              </w:rPr>
                              <w:t>：現場で困っていること等）</w:t>
                            </w:r>
                            <w:r w:rsidRPr="0034638D">
                              <w:rPr>
                                <w:rFonts w:hint="eastAsia"/>
                                <w:color w:val="000000" w:themeColor="text1"/>
                              </w:rPr>
                              <w:t>やご意見をお書きください</w:t>
                            </w:r>
                            <w:r w:rsidRPr="0034638D">
                              <w:rPr>
                                <w:color w:val="000000" w:themeColor="text1"/>
                              </w:rPr>
                              <w:t>。</w:t>
                            </w:r>
                            <w:r w:rsidRPr="0034638D">
                              <w:rPr>
                                <w:rFonts w:hint="eastAsia"/>
                                <w:color w:val="000000" w:themeColor="text1"/>
                              </w:rPr>
                              <w:t>こちらで頂戴したご意見等については</w:t>
                            </w:r>
                            <w:r w:rsidRPr="0034638D">
                              <w:rPr>
                                <w:color w:val="000000" w:themeColor="text1"/>
                              </w:rPr>
                              <w:t>、当日の討論にて</w:t>
                            </w:r>
                            <w:r w:rsidRPr="0034638D">
                              <w:rPr>
                                <w:rFonts w:hint="eastAsia"/>
                                <w:color w:val="000000" w:themeColor="text1"/>
                              </w:rPr>
                              <w:t>取り上げさせていただく予定です。</w:t>
                            </w:r>
                          </w:p>
                          <w:p w14:paraId="59471EE4" w14:textId="3A967F74" w:rsidR="007C0793" w:rsidRPr="0034638D" w:rsidRDefault="007C0793" w:rsidP="000F6834">
                            <w:pPr>
                              <w:pStyle w:val="a3"/>
                              <w:spacing w:before="45" w:line="280" w:lineRule="auto"/>
                              <w:ind w:right="101"/>
                              <w:rPr>
                                <w:color w:val="000000" w:themeColor="text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9E44E0" id="テキスト ボックス 3" o:spid="_x0000_s1027" type="#_x0000_t202" style="position:absolute;margin-left:53.15pt;margin-top:3.1pt;width:482.55pt;height:670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" filled="f" strokeweight=".48pt">
                <v:textbox inset="0,0,0,0">
                  <w:txbxContent>
                    <w:p w14:paraId="67849809" w14:textId="6E41CAFD" w:rsidR="007C0793" w:rsidRPr="0034638D" w:rsidRDefault="007C0793" w:rsidP="0057726E">
                      <w:pPr>
                        <w:pStyle w:val="a3"/>
                        <w:numPr>
                          <w:ilvl w:val="0"/>
                          <w:numId w:val="4"/>
                        </w:numPr>
                        <w:tabs>
                          <w:tab w:val="left" w:pos="464"/>
                        </w:tabs>
                        <w:rPr>
                          <w:color w:val="000000" w:themeColor="text1"/>
                        </w:rPr>
                      </w:pPr>
                      <w:r w:rsidRPr="0034638D">
                        <w:rPr>
                          <w:color w:val="000000" w:themeColor="text1"/>
                        </w:rPr>
                        <w:t>最後に以下</w:t>
                      </w:r>
                      <w:r w:rsidRPr="0034638D">
                        <w:rPr>
                          <w:rFonts w:hint="eastAsia"/>
                          <w:color w:val="000000" w:themeColor="text1"/>
                        </w:rPr>
                        <w:t>について</w:t>
                      </w:r>
                      <w:r w:rsidRPr="0034638D">
                        <w:rPr>
                          <w:color w:val="000000" w:themeColor="text1"/>
                        </w:rPr>
                        <w:t>記載してください。</w:t>
                      </w:r>
                    </w:p>
                    <w:p w14:paraId="64C97C91" w14:textId="22C0BA87" w:rsidR="007C0793" w:rsidRPr="0034638D" w:rsidRDefault="007C0793" w:rsidP="000F6834">
                      <w:pPr>
                        <w:pStyle w:val="a3"/>
                        <w:tabs>
                          <w:tab w:val="left" w:pos="464"/>
                        </w:tabs>
                        <w:ind w:left="463" w:firstLineChars="100" w:firstLine="219"/>
                        <w:rPr>
                          <w:color w:val="000000" w:themeColor="text1"/>
                          <w:spacing w:val="-1"/>
                        </w:rPr>
                      </w:pPr>
                      <w:r w:rsidRPr="0034638D">
                        <w:rPr>
                          <w:rFonts w:hint="eastAsia"/>
                          <w:color w:val="000000" w:themeColor="text1"/>
                          <w:spacing w:val="-1"/>
                        </w:rPr>
                        <w:t>シンポジウムの最後に「</w:t>
                      </w:r>
                      <w:r w:rsidRPr="0034638D">
                        <w:rPr>
                          <w:rFonts w:hint="eastAsia"/>
                          <w:b/>
                          <w:color w:val="000000" w:themeColor="text1"/>
                        </w:rPr>
                        <w:t>殺虫剤抵抗性管理の現場への普及について」</w:t>
                      </w:r>
                      <w:r w:rsidRPr="0034638D">
                        <w:rPr>
                          <w:rFonts w:hint="eastAsia"/>
                          <w:color w:val="000000" w:themeColor="text1"/>
                        </w:rPr>
                        <w:t>というテーマで総合討論を実施予定です。</w:t>
                      </w:r>
                      <w:r w:rsidRPr="0034638D">
                        <w:rPr>
                          <w:color w:val="000000" w:themeColor="text1"/>
                          <w:spacing w:val="-1"/>
                        </w:rPr>
                        <w:t>積極的なご提言やご意見を頂戴したいと</w:t>
                      </w:r>
                      <w:r w:rsidRPr="0034638D">
                        <w:rPr>
                          <w:rFonts w:hint="eastAsia"/>
                          <w:color w:val="000000" w:themeColor="text1"/>
                          <w:spacing w:val="-1"/>
                        </w:rPr>
                        <w:t>考えて</w:t>
                      </w:r>
                      <w:r w:rsidRPr="0034638D">
                        <w:rPr>
                          <w:color w:val="000000" w:themeColor="text1"/>
                          <w:spacing w:val="-1"/>
                        </w:rPr>
                        <w:t>おりま</w:t>
                      </w:r>
                      <w:r w:rsidRPr="0034638D">
                        <w:rPr>
                          <w:rFonts w:hint="eastAsia"/>
                          <w:color w:val="000000" w:themeColor="text1"/>
                          <w:spacing w:val="-1"/>
                        </w:rPr>
                        <w:t>す</w:t>
                      </w:r>
                      <w:r w:rsidRPr="0034638D">
                        <w:rPr>
                          <w:color w:val="000000" w:themeColor="text1"/>
                          <w:spacing w:val="-1"/>
                        </w:rPr>
                        <w:t>。</w:t>
                      </w:r>
                    </w:p>
                    <w:p w14:paraId="20BCA4B7" w14:textId="7E392783" w:rsidR="007C0793" w:rsidRPr="0034638D" w:rsidRDefault="007C0793" w:rsidP="0057726E">
                      <w:pPr>
                        <w:pStyle w:val="a3"/>
                        <w:tabs>
                          <w:tab w:val="left" w:pos="464"/>
                        </w:tabs>
                        <w:ind w:left="463"/>
                        <w:rPr>
                          <w:color w:val="000000" w:themeColor="text1"/>
                        </w:rPr>
                      </w:pPr>
                      <w:r w:rsidRPr="0034638D">
                        <w:rPr>
                          <w:rFonts w:hint="eastAsia"/>
                          <w:color w:val="000000" w:themeColor="text1"/>
                          <w:spacing w:val="-1"/>
                        </w:rPr>
                        <w:t>本討論</w:t>
                      </w:r>
                      <w:r w:rsidRPr="0034638D">
                        <w:rPr>
                          <w:rFonts w:hint="eastAsia"/>
                          <w:color w:val="000000" w:themeColor="text1"/>
                        </w:rPr>
                        <w:t>に関連して</w:t>
                      </w:r>
                      <w:r w:rsidRPr="0034638D">
                        <w:rPr>
                          <w:color w:val="000000" w:themeColor="text1"/>
                        </w:rPr>
                        <w:t>、</w:t>
                      </w:r>
                      <w:r w:rsidRPr="0034638D">
                        <w:rPr>
                          <w:rFonts w:hint="eastAsia"/>
                          <w:color w:val="000000" w:themeColor="text1"/>
                        </w:rPr>
                        <w:t>殺虫剤</w:t>
                      </w:r>
                      <w:r w:rsidRPr="0034638D">
                        <w:rPr>
                          <w:color w:val="000000" w:themeColor="text1"/>
                        </w:rPr>
                        <w:t>抵抗性の</w:t>
                      </w:r>
                      <w:r w:rsidRPr="0034638D">
                        <w:rPr>
                          <w:rFonts w:hint="eastAsia"/>
                          <w:color w:val="000000" w:themeColor="text1"/>
                        </w:rPr>
                        <w:t>現場での</w:t>
                      </w:r>
                      <w:r w:rsidRPr="0034638D">
                        <w:rPr>
                          <w:color w:val="000000" w:themeColor="text1"/>
                        </w:rPr>
                        <w:t>事例（</w:t>
                      </w:r>
                      <w:r w:rsidRPr="0034638D">
                        <w:rPr>
                          <w:rFonts w:hint="eastAsia"/>
                          <w:color w:val="000000" w:themeColor="text1"/>
                        </w:rPr>
                        <w:t>例</w:t>
                      </w:r>
                      <w:r w:rsidRPr="0034638D">
                        <w:rPr>
                          <w:color w:val="000000" w:themeColor="text1"/>
                        </w:rPr>
                        <w:t>：現場で困っていること等）</w:t>
                      </w:r>
                      <w:r w:rsidRPr="0034638D">
                        <w:rPr>
                          <w:rFonts w:hint="eastAsia"/>
                          <w:color w:val="000000" w:themeColor="text1"/>
                        </w:rPr>
                        <w:t>やご意見をお書きください</w:t>
                      </w:r>
                      <w:r w:rsidRPr="0034638D">
                        <w:rPr>
                          <w:color w:val="000000" w:themeColor="text1"/>
                        </w:rPr>
                        <w:t>。</w:t>
                      </w:r>
                      <w:r w:rsidRPr="0034638D">
                        <w:rPr>
                          <w:rFonts w:hint="eastAsia"/>
                          <w:color w:val="000000" w:themeColor="text1"/>
                        </w:rPr>
                        <w:t>こちらで頂戴したご意見等については</w:t>
                      </w:r>
                      <w:r w:rsidRPr="0034638D">
                        <w:rPr>
                          <w:color w:val="000000" w:themeColor="text1"/>
                        </w:rPr>
                        <w:t>、当日の討論にて</w:t>
                      </w:r>
                      <w:r w:rsidRPr="0034638D">
                        <w:rPr>
                          <w:rFonts w:hint="eastAsia"/>
                          <w:color w:val="000000" w:themeColor="text1"/>
                        </w:rPr>
                        <w:t>取り上げさせていただく予定です。</w:t>
                      </w:r>
                    </w:p>
                    <w:p w14:paraId="59471EE4" w14:textId="3A967F74" w:rsidR="007C0793" w:rsidRPr="0034638D" w:rsidRDefault="007C0793" w:rsidP="000F6834">
                      <w:pPr>
                        <w:pStyle w:val="a3"/>
                        <w:spacing w:before="45" w:line="280" w:lineRule="auto"/>
                        <w:ind w:right="101"/>
                        <w:rPr>
                          <w:color w:val="000000" w:themeColor="text1"/>
                        </w:rPr>
                      </w:pPr>
                    </w:p>
                  </w:txbxContent>
                </v:textbox>
                <w10:wrap type="topAndBottom" anchorx="page"/>
              </v:shape>
            </w:pict>
          </mc:Fallback>
        </mc:AlternateContent>
      </w:r>
    </w:p>
    <w:p w14:paraId="70924580" w14:textId="77777777" w:rsidR="004969E3" w:rsidRDefault="004969E3">
      <w:pPr>
        <w:pStyle w:val="a3"/>
        <w:rPr>
          <w:rFonts w:ascii="Arial" w:hAnsi="Arial" w:cs="Arial"/>
          <w:sz w:val="28"/>
          <w:szCs w:val="28"/>
        </w:rPr>
      </w:pPr>
    </w:p>
    <w:p w14:paraId="727961D1" w14:textId="2A221DB5" w:rsidR="006B7D43" w:rsidRDefault="004969E3">
      <w:pPr>
        <w:pStyle w:val="a3"/>
        <w:rPr>
          <w:rFonts w:ascii="Arial" w:hAnsi="Arial" w:cs="Arial"/>
          <w:color w:val="FF0000"/>
          <w:sz w:val="28"/>
          <w:szCs w:val="28"/>
        </w:rPr>
      </w:pPr>
      <w:r w:rsidRPr="006B7D43">
        <w:rPr>
          <w:rFonts w:ascii="Arial" w:hAnsi="Arial" w:cs="Arial" w:hint="eastAsia"/>
          <w:color w:val="FF0000"/>
          <w:sz w:val="28"/>
          <w:szCs w:val="28"/>
        </w:rPr>
        <w:t>回答期限</w:t>
      </w:r>
      <w:r w:rsidR="006B7D43" w:rsidRPr="006B7D43">
        <w:rPr>
          <w:rFonts w:ascii="Arial" w:hAnsi="Arial" w:cs="Arial" w:hint="eastAsia"/>
          <w:color w:val="FF0000"/>
          <w:sz w:val="28"/>
          <w:szCs w:val="28"/>
        </w:rPr>
        <w:t xml:space="preserve">　</w:t>
      </w:r>
      <w:r w:rsidR="000F6834" w:rsidRPr="006B7D43">
        <w:rPr>
          <w:rFonts w:ascii="Arial" w:hAnsi="Arial" w:cs="Arial" w:hint="eastAsia"/>
          <w:color w:val="FF0000"/>
          <w:sz w:val="28"/>
          <w:szCs w:val="28"/>
        </w:rPr>
        <w:t>１２</w:t>
      </w:r>
      <w:r w:rsidRPr="006B7D43">
        <w:rPr>
          <w:rFonts w:ascii="Arial" w:hAnsi="Arial" w:cs="Arial"/>
          <w:color w:val="FF0000"/>
          <w:sz w:val="28"/>
          <w:szCs w:val="28"/>
        </w:rPr>
        <w:t>月</w:t>
      </w:r>
      <w:r w:rsidR="00B35C97" w:rsidRPr="006B7D43">
        <w:rPr>
          <w:rFonts w:ascii="Arial" w:hAnsi="Arial" w:cs="Arial" w:hint="eastAsia"/>
          <w:color w:val="FF0000"/>
          <w:sz w:val="28"/>
          <w:szCs w:val="28"/>
        </w:rPr>
        <w:t>９</w:t>
      </w:r>
      <w:r w:rsidRPr="006B7D43">
        <w:rPr>
          <w:rFonts w:ascii="Arial" w:hAnsi="Arial" w:cs="Arial"/>
          <w:color w:val="FF0000"/>
          <w:sz w:val="28"/>
          <w:szCs w:val="28"/>
        </w:rPr>
        <w:t>日（</w:t>
      </w:r>
      <w:r w:rsidR="00DE7162" w:rsidRPr="006B7D43">
        <w:rPr>
          <w:rFonts w:ascii="Arial" w:hAnsi="Arial" w:cs="Arial" w:hint="eastAsia"/>
          <w:color w:val="FF0000"/>
          <w:sz w:val="28"/>
          <w:szCs w:val="28"/>
        </w:rPr>
        <w:t>金</w:t>
      </w:r>
      <w:r w:rsidR="00DE7162" w:rsidRPr="006B7D43">
        <w:rPr>
          <w:rFonts w:ascii="Arial" w:hAnsi="Arial" w:cs="Arial"/>
          <w:color w:val="FF0000"/>
          <w:sz w:val="28"/>
          <w:szCs w:val="28"/>
        </w:rPr>
        <w:t>）</w:t>
      </w:r>
    </w:p>
    <w:p w14:paraId="79DA81EA" w14:textId="77777777" w:rsidR="006B7D43" w:rsidRPr="006B7D43" w:rsidRDefault="006B7D43">
      <w:pPr>
        <w:pStyle w:val="a3"/>
        <w:rPr>
          <w:rFonts w:ascii="Arial" w:hAnsi="Arial" w:cs="Arial"/>
          <w:color w:val="FF0000"/>
          <w:sz w:val="28"/>
          <w:szCs w:val="28"/>
        </w:rPr>
      </w:pPr>
    </w:p>
    <w:p w14:paraId="0E9FAA0E" w14:textId="44D03F40" w:rsidR="00B22A38" w:rsidRPr="00DE7162" w:rsidRDefault="004969E3" w:rsidP="006B7D43">
      <w:pPr>
        <w:pStyle w:val="a3"/>
        <w:rPr>
          <w:rFonts w:ascii="Arial" w:hAnsi="Arial" w:cs="Arial" w:hint="eastAsia"/>
          <w:sz w:val="24"/>
          <w:szCs w:val="28"/>
        </w:rPr>
      </w:pPr>
      <w:r w:rsidRPr="00B35C97">
        <w:rPr>
          <w:rFonts w:ascii="Arial" w:hAnsi="Arial" w:cs="Arial" w:hint="eastAsia"/>
          <w:color w:val="FF0000"/>
          <w:sz w:val="24"/>
          <w:szCs w:val="28"/>
        </w:rPr>
        <w:t>メール</w:t>
      </w:r>
      <w:r w:rsidRPr="00B35C97">
        <w:rPr>
          <w:rFonts w:ascii="Arial" w:hAnsi="Arial" w:cs="Arial"/>
          <w:color w:val="FF0000"/>
          <w:sz w:val="24"/>
          <w:szCs w:val="28"/>
        </w:rPr>
        <w:t>で</w:t>
      </w:r>
      <w:r w:rsidR="000F6834" w:rsidRPr="00B35C97">
        <w:rPr>
          <w:rFonts w:ascii="Arial" w:hAnsi="Arial" w:cs="Arial" w:hint="eastAsia"/>
          <w:color w:val="FF0000"/>
          <w:sz w:val="24"/>
          <w:szCs w:val="28"/>
        </w:rPr>
        <w:t>シンポジウム事務局</w:t>
      </w:r>
      <w:r w:rsidR="000F6834" w:rsidRPr="000F6834">
        <w:rPr>
          <w:rFonts w:ascii="Arial" w:hAnsi="Arial" w:cs="Arial" w:hint="eastAsia"/>
          <w:sz w:val="24"/>
          <w:szCs w:val="28"/>
        </w:rPr>
        <w:t xml:space="preserve">　</w:t>
      </w:r>
      <w:hyperlink r:id="rId7" w:history="1">
        <w:r w:rsidR="00B22A38" w:rsidRPr="00881FA6">
          <w:rPr>
            <w:rStyle w:val="ab"/>
            <w:rFonts w:ascii="Arial" w:hAnsi="Arial" w:cs="Arial"/>
            <w:sz w:val="24"/>
            <w:szCs w:val="28"/>
          </w:rPr>
          <w:t>irm-sympo_2@agroipm.sakura.ne.jp</w:t>
        </w:r>
      </w:hyperlink>
      <w:r w:rsidR="00B22A38">
        <w:rPr>
          <w:rFonts w:ascii="Arial" w:hAnsi="Arial" w:cs="Arial"/>
          <w:sz w:val="24"/>
          <w:szCs w:val="28"/>
        </w:rPr>
        <w:t xml:space="preserve">  </w:t>
      </w:r>
      <w:r w:rsidR="00B22A38" w:rsidRPr="006B7D43">
        <w:rPr>
          <w:rFonts w:ascii="Arial" w:hAnsi="Arial" w:cs="Arial" w:hint="eastAsia"/>
          <w:color w:val="FF0000"/>
          <w:sz w:val="24"/>
          <w:szCs w:val="28"/>
        </w:rPr>
        <w:t>までお送りください</w:t>
      </w:r>
      <w:r w:rsidR="00B22A38" w:rsidRPr="006B7D43">
        <w:rPr>
          <w:rFonts w:ascii="Arial" w:hAnsi="Arial" w:cs="Arial"/>
          <w:color w:val="FF0000"/>
          <w:sz w:val="24"/>
          <w:szCs w:val="28"/>
        </w:rPr>
        <w:t>。</w:t>
      </w:r>
    </w:p>
    <w:sectPr w:rsidR="00B22A38" w:rsidRPr="00DE7162">
      <w:pgSz w:w="11910" w:h="16840"/>
      <w:pgMar w:top="820" w:right="920" w:bottom="280" w:left="9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AEE63C" w14:textId="77777777" w:rsidR="007C0793" w:rsidRDefault="007C0793" w:rsidP="0057726E">
      <w:r>
        <w:separator/>
      </w:r>
    </w:p>
  </w:endnote>
  <w:endnote w:type="continuationSeparator" w:id="0">
    <w:p w14:paraId="464E49E6" w14:textId="77777777" w:rsidR="007C0793" w:rsidRDefault="007C0793" w:rsidP="005772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Kozuka Gothic Pr6N B">
    <w:altName w:val="HGPｺﾞｼｯｸE"/>
    <w:charset w:val="80"/>
    <w:family w:val="swiss"/>
    <w:pitch w:val="variable"/>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159C1A" w14:textId="77777777" w:rsidR="007C0793" w:rsidRDefault="007C0793" w:rsidP="0057726E">
      <w:r>
        <w:separator/>
      </w:r>
    </w:p>
  </w:footnote>
  <w:footnote w:type="continuationSeparator" w:id="0">
    <w:p w14:paraId="038B199F" w14:textId="77777777" w:rsidR="007C0793" w:rsidRDefault="007C0793" w:rsidP="005772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84B7F"/>
    <w:multiLevelType w:val="hybridMultilevel"/>
    <w:tmpl w:val="B0CAC9FC"/>
    <w:lvl w:ilvl="0" w:tplc="E0829DAE">
      <w:start w:val="3"/>
      <w:numFmt w:val="decimalFullWidth"/>
      <w:lvlText w:val="%1."/>
      <w:lvlJc w:val="left"/>
      <w:pPr>
        <w:ind w:left="463" w:hanging="361"/>
      </w:pPr>
      <w:rPr>
        <w:rFonts w:hint="eastAsia"/>
        <w:b w:val="0"/>
        <w:bCs w:val="0"/>
        <w:i w:val="0"/>
        <w:iCs w:val="0"/>
        <w:w w:val="100"/>
        <w:sz w:val="22"/>
        <w:szCs w:val="22"/>
        <w:lang w:val="en-US" w:eastAsia="ja-JP" w:bidi="ar-SA"/>
      </w:rPr>
    </w:lvl>
    <w:lvl w:ilvl="1" w:tplc="85EE8B36">
      <w:numFmt w:val="bullet"/>
      <w:lvlText w:val="•"/>
      <w:lvlJc w:val="left"/>
      <w:pPr>
        <w:ind w:left="1378" w:hanging="361"/>
      </w:pPr>
      <w:rPr>
        <w:rFonts w:hint="default"/>
        <w:lang w:val="en-US" w:eastAsia="ja-JP" w:bidi="ar-SA"/>
      </w:rPr>
    </w:lvl>
    <w:lvl w:ilvl="2" w:tplc="FE103E7A">
      <w:numFmt w:val="bullet"/>
      <w:lvlText w:val="•"/>
      <w:lvlJc w:val="left"/>
      <w:pPr>
        <w:ind w:left="2296" w:hanging="361"/>
      </w:pPr>
      <w:rPr>
        <w:rFonts w:hint="default"/>
        <w:lang w:val="en-US" w:eastAsia="ja-JP" w:bidi="ar-SA"/>
      </w:rPr>
    </w:lvl>
    <w:lvl w:ilvl="3" w:tplc="19123B7A">
      <w:numFmt w:val="bullet"/>
      <w:lvlText w:val="•"/>
      <w:lvlJc w:val="left"/>
      <w:pPr>
        <w:ind w:left="3214" w:hanging="361"/>
      </w:pPr>
      <w:rPr>
        <w:rFonts w:hint="default"/>
        <w:lang w:val="en-US" w:eastAsia="ja-JP" w:bidi="ar-SA"/>
      </w:rPr>
    </w:lvl>
    <w:lvl w:ilvl="4" w:tplc="46E2B99E">
      <w:numFmt w:val="bullet"/>
      <w:lvlText w:val="•"/>
      <w:lvlJc w:val="left"/>
      <w:pPr>
        <w:ind w:left="4132" w:hanging="361"/>
      </w:pPr>
      <w:rPr>
        <w:rFonts w:hint="default"/>
        <w:lang w:val="en-US" w:eastAsia="ja-JP" w:bidi="ar-SA"/>
      </w:rPr>
    </w:lvl>
    <w:lvl w:ilvl="5" w:tplc="8B1ACE54">
      <w:numFmt w:val="bullet"/>
      <w:lvlText w:val="•"/>
      <w:lvlJc w:val="left"/>
      <w:pPr>
        <w:ind w:left="5050" w:hanging="361"/>
      </w:pPr>
      <w:rPr>
        <w:rFonts w:hint="default"/>
        <w:lang w:val="en-US" w:eastAsia="ja-JP" w:bidi="ar-SA"/>
      </w:rPr>
    </w:lvl>
    <w:lvl w:ilvl="6" w:tplc="F4E6D720">
      <w:numFmt w:val="bullet"/>
      <w:lvlText w:val="•"/>
      <w:lvlJc w:val="left"/>
      <w:pPr>
        <w:ind w:left="5968" w:hanging="361"/>
      </w:pPr>
      <w:rPr>
        <w:rFonts w:hint="default"/>
        <w:lang w:val="en-US" w:eastAsia="ja-JP" w:bidi="ar-SA"/>
      </w:rPr>
    </w:lvl>
    <w:lvl w:ilvl="7" w:tplc="8A403224">
      <w:numFmt w:val="bullet"/>
      <w:lvlText w:val="•"/>
      <w:lvlJc w:val="left"/>
      <w:pPr>
        <w:ind w:left="6886" w:hanging="361"/>
      </w:pPr>
      <w:rPr>
        <w:rFonts w:hint="default"/>
        <w:lang w:val="en-US" w:eastAsia="ja-JP" w:bidi="ar-SA"/>
      </w:rPr>
    </w:lvl>
    <w:lvl w:ilvl="8" w:tplc="08DE8D6A">
      <w:numFmt w:val="bullet"/>
      <w:lvlText w:val="•"/>
      <w:lvlJc w:val="left"/>
      <w:pPr>
        <w:ind w:left="7804" w:hanging="361"/>
      </w:pPr>
      <w:rPr>
        <w:rFonts w:hint="default"/>
        <w:lang w:val="en-US" w:eastAsia="ja-JP" w:bidi="ar-SA"/>
      </w:rPr>
    </w:lvl>
  </w:abstractNum>
  <w:abstractNum w:abstractNumId="1" w15:restartNumberingAfterBreak="0">
    <w:nsid w:val="129E5B48"/>
    <w:multiLevelType w:val="hybridMultilevel"/>
    <w:tmpl w:val="B09828E2"/>
    <w:lvl w:ilvl="0" w:tplc="FE0E198E">
      <w:start w:val="1"/>
      <w:numFmt w:val="decimalFullWidth"/>
      <w:lvlText w:val="%1."/>
      <w:lvlJc w:val="left"/>
      <w:pPr>
        <w:ind w:left="463" w:hanging="361"/>
      </w:pPr>
      <w:rPr>
        <w:rFonts w:hint="eastAsia"/>
        <w:b w:val="0"/>
        <w:bCs w:val="0"/>
        <w:i w:val="0"/>
        <w:iCs w:val="0"/>
        <w:w w:val="100"/>
        <w:sz w:val="22"/>
        <w:szCs w:val="22"/>
        <w:lang w:val="en-US" w:eastAsia="ja-JP" w:bidi="ar-SA"/>
      </w:rPr>
    </w:lvl>
    <w:lvl w:ilvl="1" w:tplc="85EE8B36">
      <w:numFmt w:val="bullet"/>
      <w:lvlText w:val="•"/>
      <w:lvlJc w:val="left"/>
      <w:pPr>
        <w:ind w:left="1378" w:hanging="361"/>
      </w:pPr>
      <w:rPr>
        <w:rFonts w:hint="default"/>
        <w:lang w:val="en-US" w:eastAsia="ja-JP" w:bidi="ar-SA"/>
      </w:rPr>
    </w:lvl>
    <w:lvl w:ilvl="2" w:tplc="FE103E7A">
      <w:numFmt w:val="bullet"/>
      <w:lvlText w:val="•"/>
      <w:lvlJc w:val="left"/>
      <w:pPr>
        <w:ind w:left="2296" w:hanging="361"/>
      </w:pPr>
      <w:rPr>
        <w:rFonts w:hint="default"/>
        <w:lang w:val="en-US" w:eastAsia="ja-JP" w:bidi="ar-SA"/>
      </w:rPr>
    </w:lvl>
    <w:lvl w:ilvl="3" w:tplc="19123B7A">
      <w:numFmt w:val="bullet"/>
      <w:lvlText w:val="•"/>
      <w:lvlJc w:val="left"/>
      <w:pPr>
        <w:ind w:left="3214" w:hanging="361"/>
      </w:pPr>
      <w:rPr>
        <w:rFonts w:hint="default"/>
        <w:lang w:val="en-US" w:eastAsia="ja-JP" w:bidi="ar-SA"/>
      </w:rPr>
    </w:lvl>
    <w:lvl w:ilvl="4" w:tplc="46E2B99E">
      <w:numFmt w:val="bullet"/>
      <w:lvlText w:val="•"/>
      <w:lvlJc w:val="left"/>
      <w:pPr>
        <w:ind w:left="4132" w:hanging="361"/>
      </w:pPr>
      <w:rPr>
        <w:rFonts w:hint="default"/>
        <w:lang w:val="en-US" w:eastAsia="ja-JP" w:bidi="ar-SA"/>
      </w:rPr>
    </w:lvl>
    <w:lvl w:ilvl="5" w:tplc="8B1ACE54">
      <w:numFmt w:val="bullet"/>
      <w:lvlText w:val="•"/>
      <w:lvlJc w:val="left"/>
      <w:pPr>
        <w:ind w:left="5050" w:hanging="361"/>
      </w:pPr>
      <w:rPr>
        <w:rFonts w:hint="default"/>
        <w:lang w:val="en-US" w:eastAsia="ja-JP" w:bidi="ar-SA"/>
      </w:rPr>
    </w:lvl>
    <w:lvl w:ilvl="6" w:tplc="F4E6D720">
      <w:numFmt w:val="bullet"/>
      <w:lvlText w:val="•"/>
      <w:lvlJc w:val="left"/>
      <w:pPr>
        <w:ind w:left="5968" w:hanging="361"/>
      </w:pPr>
      <w:rPr>
        <w:rFonts w:hint="default"/>
        <w:lang w:val="en-US" w:eastAsia="ja-JP" w:bidi="ar-SA"/>
      </w:rPr>
    </w:lvl>
    <w:lvl w:ilvl="7" w:tplc="8A403224">
      <w:numFmt w:val="bullet"/>
      <w:lvlText w:val="•"/>
      <w:lvlJc w:val="left"/>
      <w:pPr>
        <w:ind w:left="6886" w:hanging="361"/>
      </w:pPr>
      <w:rPr>
        <w:rFonts w:hint="default"/>
        <w:lang w:val="en-US" w:eastAsia="ja-JP" w:bidi="ar-SA"/>
      </w:rPr>
    </w:lvl>
    <w:lvl w:ilvl="8" w:tplc="08DE8D6A">
      <w:numFmt w:val="bullet"/>
      <w:lvlText w:val="•"/>
      <w:lvlJc w:val="left"/>
      <w:pPr>
        <w:ind w:left="7804" w:hanging="361"/>
      </w:pPr>
      <w:rPr>
        <w:rFonts w:hint="default"/>
        <w:lang w:val="en-US" w:eastAsia="ja-JP" w:bidi="ar-SA"/>
      </w:rPr>
    </w:lvl>
  </w:abstractNum>
  <w:abstractNum w:abstractNumId="2" w15:restartNumberingAfterBreak="0">
    <w:nsid w:val="3A2842BC"/>
    <w:multiLevelType w:val="hybridMultilevel"/>
    <w:tmpl w:val="E76E25C0"/>
    <w:lvl w:ilvl="0" w:tplc="0409000F">
      <w:start w:val="1"/>
      <w:numFmt w:val="decimal"/>
      <w:lvlText w:val="%1."/>
      <w:lvlJc w:val="left"/>
      <w:pPr>
        <w:ind w:left="523" w:hanging="420"/>
      </w:pPr>
      <w:rPr>
        <w:rFonts w:hint="eastAsia"/>
      </w:rPr>
    </w:lvl>
    <w:lvl w:ilvl="1" w:tplc="04090017" w:tentative="1">
      <w:start w:val="1"/>
      <w:numFmt w:val="aiueoFullWidth"/>
      <w:lvlText w:val="(%2)"/>
      <w:lvlJc w:val="left"/>
      <w:pPr>
        <w:ind w:left="943" w:hanging="420"/>
      </w:pPr>
    </w:lvl>
    <w:lvl w:ilvl="2" w:tplc="04090011" w:tentative="1">
      <w:start w:val="1"/>
      <w:numFmt w:val="decimalEnclosedCircle"/>
      <w:lvlText w:val="%3"/>
      <w:lvlJc w:val="left"/>
      <w:pPr>
        <w:ind w:left="1363" w:hanging="420"/>
      </w:pPr>
    </w:lvl>
    <w:lvl w:ilvl="3" w:tplc="0409000F" w:tentative="1">
      <w:start w:val="1"/>
      <w:numFmt w:val="decimal"/>
      <w:lvlText w:val="%4."/>
      <w:lvlJc w:val="left"/>
      <w:pPr>
        <w:ind w:left="1783" w:hanging="420"/>
      </w:pPr>
    </w:lvl>
    <w:lvl w:ilvl="4" w:tplc="04090017" w:tentative="1">
      <w:start w:val="1"/>
      <w:numFmt w:val="aiueoFullWidth"/>
      <w:lvlText w:val="(%5)"/>
      <w:lvlJc w:val="left"/>
      <w:pPr>
        <w:ind w:left="2203" w:hanging="420"/>
      </w:pPr>
    </w:lvl>
    <w:lvl w:ilvl="5" w:tplc="04090011" w:tentative="1">
      <w:start w:val="1"/>
      <w:numFmt w:val="decimalEnclosedCircle"/>
      <w:lvlText w:val="%6"/>
      <w:lvlJc w:val="left"/>
      <w:pPr>
        <w:ind w:left="2623" w:hanging="420"/>
      </w:pPr>
    </w:lvl>
    <w:lvl w:ilvl="6" w:tplc="0409000F" w:tentative="1">
      <w:start w:val="1"/>
      <w:numFmt w:val="decimal"/>
      <w:lvlText w:val="%7."/>
      <w:lvlJc w:val="left"/>
      <w:pPr>
        <w:ind w:left="3043" w:hanging="420"/>
      </w:pPr>
    </w:lvl>
    <w:lvl w:ilvl="7" w:tplc="04090017" w:tentative="1">
      <w:start w:val="1"/>
      <w:numFmt w:val="aiueoFullWidth"/>
      <w:lvlText w:val="(%8)"/>
      <w:lvlJc w:val="left"/>
      <w:pPr>
        <w:ind w:left="3463" w:hanging="420"/>
      </w:pPr>
    </w:lvl>
    <w:lvl w:ilvl="8" w:tplc="04090011" w:tentative="1">
      <w:start w:val="1"/>
      <w:numFmt w:val="decimalEnclosedCircle"/>
      <w:lvlText w:val="%9"/>
      <w:lvlJc w:val="left"/>
      <w:pPr>
        <w:ind w:left="3883" w:hanging="420"/>
      </w:pPr>
    </w:lvl>
  </w:abstractNum>
  <w:abstractNum w:abstractNumId="3" w15:restartNumberingAfterBreak="0">
    <w:nsid w:val="4FD90BF6"/>
    <w:multiLevelType w:val="hybridMultilevel"/>
    <w:tmpl w:val="036A3B9A"/>
    <w:lvl w:ilvl="0" w:tplc="01A69FA8">
      <w:numFmt w:val="bullet"/>
      <w:lvlText w:val="○"/>
      <w:lvlJc w:val="left"/>
      <w:pPr>
        <w:ind w:left="1663" w:hanging="222"/>
      </w:pPr>
      <w:rPr>
        <w:rFonts w:ascii="MS UI Gothic" w:eastAsia="MS UI Gothic" w:hAnsi="MS UI Gothic" w:cs="MS UI Gothic" w:hint="default"/>
        <w:b w:val="0"/>
        <w:bCs w:val="0"/>
        <w:i w:val="0"/>
        <w:iCs w:val="0"/>
        <w:w w:val="100"/>
        <w:sz w:val="20"/>
        <w:szCs w:val="20"/>
        <w:lang w:val="en-US" w:eastAsia="ja-JP" w:bidi="ar-SA"/>
      </w:rPr>
    </w:lvl>
    <w:lvl w:ilvl="1" w:tplc="589833DC">
      <w:numFmt w:val="bullet"/>
      <w:lvlText w:val="•"/>
      <w:lvlJc w:val="left"/>
      <w:pPr>
        <w:ind w:left="2502" w:hanging="222"/>
      </w:pPr>
      <w:rPr>
        <w:rFonts w:hint="default"/>
        <w:lang w:val="en-US" w:eastAsia="ja-JP" w:bidi="ar-SA"/>
      </w:rPr>
    </w:lvl>
    <w:lvl w:ilvl="2" w:tplc="DEFCF238">
      <w:numFmt w:val="bullet"/>
      <w:lvlText w:val="•"/>
      <w:lvlJc w:val="left"/>
      <w:pPr>
        <w:ind w:left="3345" w:hanging="222"/>
      </w:pPr>
      <w:rPr>
        <w:rFonts w:hint="default"/>
        <w:lang w:val="en-US" w:eastAsia="ja-JP" w:bidi="ar-SA"/>
      </w:rPr>
    </w:lvl>
    <w:lvl w:ilvl="3" w:tplc="D5B89C46">
      <w:numFmt w:val="bullet"/>
      <w:lvlText w:val="•"/>
      <w:lvlJc w:val="left"/>
      <w:pPr>
        <w:ind w:left="4187" w:hanging="222"/>
      </w:pPr>
      <w:rPr>
        <w:rFonts w:hint="default"/>
        <w:lang w:val="en-US" w:eastAsia="ja-JP" w:bidi="ar-SA"/>
      </w:rPr>
    </w:lvl>
    <w:lvl w:ilvl="4" w:tplc="99FCCE86">
      <w:numFmt w:val="bullet"/>
      <w:lvlText w:val="•"/>
      <w:lvlJc w:val="left"/>
      <w:pPr>
        <w:ind w:left="5030" w:hanging="222"/>
      </w:pPr>
      <w:rPr>
        <w:rFonts w:hint="default"/>
        <w:lang w:val="en-US" w:eastAsia="ja-JP" w:bidi="ar-SA"/>
      </w:rPr>
    </w:lvl>
    <w:lvl w:ilvl="5" w:tplc="9612BBEA">
      <w:numFmt w:val="bullet"/>
      <w:lvlText w:val="•"/>
      <w:lvlJc w:val="left"/>
      <w:pPr>
        <w:ind w:left="5873" w:hanging="222"/>
      </w:pPr>
      <w:rPr>
        <w:rFonts w:hint="default"/>
        <w:lang w:val="en-US" w:eastAsia="ja-JP" w:bidi="ar-SA"/>
      </w:rPr>
    </w:lvl>
    <w:lvl w:ilvl="6" w:tplc="9BE6330E">
      <w:numFmt w:val="bullet"/>
      <w:lvlText w:val="•"/>
      <w:lvlJc w:val="left"/>
      <w:pPr>
        <w:ind w:left="6715" w:hanging="222"/>
      </w:pPr>
      <w:rPr>
        <w:rFonts w:hint="default"/>
        <w:lang w:val="en-US" w:eastAsia="ja-JP" w:bidi="ar-SA"/>
      </w:rPr>
    </w:lvl>
    <w:lvl w:ilvl="7" w:tplc="2E1C63AA">
      <w:numFmt w:val="bullet"/>
      <w:lvlText w:val="•"/>
      <w:lvlJc w:val="left"/>
      <w:pPr>
        <w:ind w:left="7558" w:hanging="222"/>
      </w:pPr>
      <w:rPr>
        <w:rFonts w:hint="default"/>
        <w:lang w:val="en-US" w:eastAsia="ja-JP" w:bidi="ar-SA"/>
      </w:rPr>
    </w:lvl>
    <w:lvl w:ilvl="8" w:tplc="02F6EA46">
      <w:numFmt w:val="bullet"/>
      <w:lvlText w:val="•"/>
      <w:lvlJc w:val="left"/>
      <w:pPr>
        <w:ind w:left="8401" w:hanging="222"/>
      </w:pPr>
      <w:rPr>
        <w:rFonts w:hint="default"/>
        <w:lang w:val="en-US" w:eastAsia="ja-JP" w:bidi="ar-SA"/>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720"/>
  <w:drawingGridHorizontalSpacing w:val="110"/>
  <w:displayHorizontalDrawingGridEvery w:val="2"/>
  <w:characterSpacingControl w:val="doNotCompress"/>
  <w:hdrShapeDefaults>
    <o:shapedefaults v:ext="edit" spidmax="16385">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21E"/>
    <w:rsid w:val="00023BF5"/>
    <w:rsid w:val="000440B1"/>
    <w:rsid w:val="000532FA"/>
    <w:rsid w:val="00075D62"/>
    <w:rsid w:val="000F6834"/>
    <w:rsid w:val="00234C3C"/>
    <w:rsid w:val="00312B44"/>
    <w:rsid w:val="0034638D"/>
    <w:rsid w:val="003B5588"/>
    <w:rsid w:val="003D7407"/>
    <w:rsid w:val="003E2C0F"/>
    <w:rsid w:val="004969E3"/>
    <w:rsid w:val="004E59EE"/>
    <w:rsid w:val="0057726E"/>
    <w:rsid w:val="00620EA2"/>
    <w:rsid w:val="00692482"/>
    <w:rsid w:val="006B7D43"/>
    <w:rsid w:val="006F30D6"/>
    <w:rsid w:val="007C0793"/>
    <w:rsid w:val="00806728"/>
    <w:rsid w:val="0089258B"/>
    <w:rsid w:val="008A3F97"/>
    <w:rsid w:val="008B02EA"/>
    <w:rsid w:val="008F4EF7"/>
    <w:rsid w:val="00931434"/>
    <w:rsid w:val="0098284C"/>
    <w:rsid w:val="00A030A6"/>
    <w:rsid w:val="00A639C4"/>
    <w:rsid w:val="00A75203"/>
    <w:rsid w:val="00AC1FC5"/>
    <w:rsid w:val="00AD0306"/>
    <w:rsid w:val="00B22A38"/>
    <w:rsid w:val="00B35C97"/>
    <w:rsid w:val="00BF2F8E"/>
    <w:rsid w:val="00DE7162"/>
    <w:rsid w:val="00E06A3B"/>
    <w:rsid w:val="00ED52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7439ED20"/>
  <w15:docId w15:val="{DE382446-A4C5-4DF6-BB35-0A06BBAA5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ＭＳ ゴシック" w:eastAsia="ＭＳ ゴシック" w:hAnsi="ＭＳ ゴシック" w:cs="ＭＳ ゴシック"/>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style>
  <w:style w:type="paragraph" w:styleId="a5">
    <w:name w:val="Title"/>
    <w:basedOn w:val="a"/>
    <w:uiPriority w:val="1"/>
    <w:qFormat/>
    <w:pPr>
      <w:ind w:left="1333" w:right="1716"/>
      <w:jc w:val="center"/>
    </w:pPr>
    <w:rPr>
      <w:rFonts w:ascii="Kozuka Gothic Pr6N B" w:eastAsia="Kozuka Gothic Pr6N B" w:hAnsi="Kozuka Gothic Pr6N B" w:cs="Kozuka Gothic Pr6N B"/>
      <w:b/>
      <w:bCs/>
      <w:sz w:val="28"/>
      <w:szCs w:val="28"/>
    </w:rPr>
  </w:style>
  <w:style w:type="paragraph" w:styleId="a6">
    <w:name w:val="List Paragraph"/>
    <w:basedOn w:val="a"/>
    <w:uiPriority w:val="1"/>
    <w:qFormat/>
    <w:pPr>
      <w:spacing w:before="70"/>
      <w:ind w:left="1663" w:right="1125" w:firstLine="21"/>
    </w:pPr>
    <w:rPr>
      <w:rFonts w:ascii="MS UI Gothic" w:eastAsia="MS UI Gothic" w:hAnsi="MS UI Gothic" w:cs="MS UI Gothic"/>
    </w:rPr>
  </w:style>
  <w:style w:type="paragraph" w:customStyle="1" w:styleId="TableParagraph">
    <w:name w:val="Table Paragraph"/>
    <w:basedOn w:val="a"/>
    <w:uiPriority w:val="1"/>
    <w:qFormat/>
    <w:rPr>
      <w:rFonts w:ascii="MS UI Gothic" w:eastAsia="MS UI Gothic" w:hAnsi="MS UI Gothic" w:cs="MS UI Gothic"/>
    </w:rPr>
  </w:style>
  <w:style w:type="paragraph" w:styleId="a7">
    <w:name w:val="header"/>
    <w:basedOn w:val="a"/>
    <w:link w:val="a8"/>
    <w:uiPriority w:val="99"/>
    <w:unhideWhenUsed/>
    <w:rsid w:val="0057726E"/>
    <w:pPr>
      <w:tabs>
        <w:tab w:val="center" w:pos="4252"/>
        <w:tab w:val="right" w:pos="8504"/>
      </w:tabs>
      <w:snapToGrid w:val="0"/>
    </w:pPr>
  </w:style>
  <w:style w:type="character" w:customStyle="1" w:styleId="a8">
    <w:name w:val="ヘッダー (文字)"/>
    <w:basedOn w:val="a0"/>
    <w:link w:val="a7"/>
    <w:uiPriority w:val="99"/>
    <w:rsid w:val="0057726E"/>
    <w:rPr>
      <w:rFonts w:ascii="ＭＳ ゴシック" w:eastAsia="ＭＳ ゴシック" w:hAnsi="ＭＳ ゴシック" w:cs="ＭＳ ゴシック"/>
      <w:lang w:eastAsia="ja-JP"/>
    </w:rPr>
  </w:style>
  <w:style w:type="paragraph" w:styleId="a9">
    <w:name w:val="footer"/>
    <w:basedOn w:val="a"/>
    <w:link w:val="aa"/>
    <w:uiPriority w:val="99"/>
    <w:unhideWhenUsed/>
    <w:rsid w:val="0057726E"/>
    <w:pPr>
      <w:tabs>
        <w:tab w:val="center" w:pos="4252"/>
        <w:tab w:val="right" w:pos="8504"/>
      </w:tabs>
      <w:snapToGrid w:val="0"/>
    </w:pPr>
  </w:style>
  <w:style w:type="character" w:customStyle="1" w:styleId="aa">
    <w:name w:val="フッター (文字)"/>
    <w:basedOn w:val="a0"/>
    <w:link w:val="a9"/>
    <w:uiPriority w:val="99"/>
    <w:rsid w:val="0057726E"/>
    <w:rPr>
      <w:rFonts w:ascii="ＭＳ ゴシック" w:eastAsia="ＭＳ ゴシック" w:hAnsi="ＭＳ ゴシック" w:cs="ＭＳ ゴシック"/>
      <w:lang w:eastAsia="ja-JP"/>
    </w:rPr>
  </w:style>
  <w:style w:type="character" w:customStyle="1" w:styleId="a4">
    <w:name w:val="本文 (文字)"/>
    <w:basedOn w:val="a0"/>
    <w:link w:val="a3"/>
    <w:uiPriority w:val="1"/>
    <w:rsid w:val="0057726E"/>
    <w:rPr>
      <w:rFonts w:ascii="ＭＳ ゴシック" w:eastAsia="ＭＳ ゴシック" w:hAnsi="ＭＳ ゴシック" w:cs="ＭＳ ゴシック"/>
      <w:lang w:eastAsia="ja-JP"/>
    </w:rPr>
  </w:style>
  <w:style w:type="character" w:styleId="ab">
    <w:name w:val="Hyperlink"/>
    <w:basedOn w:val="a0"/>
    <w:uiPriority w:val="99"/>
    <w:unhideWhenUsed/>
    <w:rsid w:val="000F6834"/>
    <w:rPr>
      <w:color w:val="0000FF" w:themeColor="hyperlink"/>
      <w:u w:val="single"/>
    </w:rPr>
  </w:style>
  <w:style w:type="paragraph" w:styleId="ac">
    <w:name w:val="Date"/>
    <w:basedOn w:val="a"/>
    <w:next w:val="a"/>
    <w:link w:val="ad"/>
    <w:uiPriority w:val="99"/>
    <w:semiHidden/>
    <w:unhideWhenUsed/>
    <w:rsid w:val="00B35C97"/>
  </w:style>
  <w:style w:type="character" w:customStyle="1" w:styleId="ad">
    <w:name w:val="日付 (文字)"/>
    <w:basedOn w:val="a0"/>
    <w:link w:val="ac"/>
    <w:uiPriority w:val="99"/>
    <w:semiHidden/>
    <w:rsid w:val="00B35C97"/>
    <w:rPr>
      <w:rFonts w:ascii="ＭＳ ゴシック" w:eastAsia="ＭＳ ゴシック" w:hAnsi="ＭＳ ゴシック" w:cs="ＭＳ ゴシック"/>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ettings" Target="settings.xml" />
  <Relationship Id="rId7" Type="http://schemas.openxmlformats.org/officeDocument/2006/relationships/hyperlink" Target="mailto:irm-sympo_2@agroipm.sakura.ne.jp" TargetMode="Externa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 Id="rId9" Type="http://schemas.openxmlformats.org/officeDocument/2006/relationships/theme" Target="theme/theme1.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2012-12-26T00:00:00Z</vt:filetime>
  </property>
  <property fmtid="{D5CDD505-2E9C-101B-9397-08002B2CF9AE}" pid="3" name="Creator">
    <vt:lpwstr>Microsoft® Word 2010</vt:lpwstr>
  </property>
  <property fmtid="{D5CDD505-2E9C-101B-9397-08002B2CF9AE}" pid="4" name="LastSaved">
    <vt:filetime>2021-10-04T00:00:00Z</vt:filetime>
  </property>
</Properties>
</file>